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DECE77" w14:textId="69255003" w:rsidR="003C2B92" w:rsidRPr="00BB5753" w:rsidRDefault="008779D9" w:rsidP="003C2B92">
      <w:pPr>
        <w:jc w:val="center"/>
        <w:rPr>
          <w:rFonts w:ascii="Garamond" w:hAnsi="Garamond"/>
          <w:b/>
          <w:szCs w:val="24"/>
        </w:rPr>
      </w:pPr>
      <w:r>
        <w:rPr>
          <w:rFonts w:ascii="Garamond" w:hAnsi="Garamond"/>
          <w:b/>
          <w:szCs w:val="24"/>
        </w:rPr>
        <w:t xml:space="preserve">A </w:t>
      </w:r>
      <w:r w:rsidR="008B0C0D" w:rsidRPr="008B0C0D">
        <w:rPr>
          <w:rFonts w:ascii="Garamond" w:hAnsi="Garamond"/>
          <w:b/>
          <w:szCs w:val="24"/>
        </w:rPr>
        <w:t>16.</w:t>
      </w:r>
      <w:r>
        <w:rPr>
          <w:rFonts w:ascii="Garamond" w:hAnsi="Garamond"/>
          <w:b/>
          <w:szCs w:val="24"/>
        </w:rPr>
        <w:t xml:space="preserve"> k</w:t>
      </w:r>
      <w:r w:rsidR="00BB5753" w:rsidRPr="008B0C0D">
        <w:rPr>
          <w:rFonts w:ascii="Garamond" w:hAnsi="Garamond"/>
          <w:b/>
          <w:szCs w:val="24"/>
        </w:rPr>
        <w:t>utatás</w:t>
      </w:r>
      <w:r w:rsidR="00BB5753" w:rsidRPr="00BB5753">
        <w:rPr>
          <w:rFonts w:ascii="Garamond" w:hAnsi="Garamond"/>
          <w:b/>
          <w:szCs w:val="24"/>
        </w:rPr>
        <w:t>- és tudománytörténeti konferencia</w:t>
      </w:r>
      <w:r w:rsidR="003C2B92">
        <w:rPr>
          <w:rFonts w:ascii="Garamond" w:hAnsi="Garamond"/>
          <w:b/>
          <w:szCs w:val="24"/>
        </w:rPr>
        <w:t xml:space="preserve"> programja</w:t>
      </w:r>
    </w:p>
    <w:p w14:paraId="31479C87" w14:textId="6ED6ACC8" w:rsidR="00BB5753" w:rsidRDefault="00BB5753" w:rsidP="00BB5753">
      <w:pPr>
        <w:jc w:val="center"/>
        <w:rPr>
          <w:rFonts w:ascii="Garamond" w:hAnsi="Garamond"/>
          <w:b/>
          <w:szCs w:val="24"/>
        </w:rPr>
      </w:pPr>
      <w:r w:rsidRPr="00BB5753">
        <w:rPr>
          <w:rFonts w:ascii="Garamond" w:hAnsi="Garamond"/>
          <w:b/>
          <w:szCs w:val="24"/>
        </w:rPr>
        <w:t>Kolozsvár, 2023. október 5–6.</w:t>
      </w:r>
    </w:p>
    <w:p w14:paraId="3CAF7861" w14:textId="77777777" w:rsidR="003C2B92" w:rsidRPr="00BB5753" w:rsidRDefault="003C2B92" w:rsidP="00BB5753">
      <w:pPr>
        <w:jc w:val="center"/>
        <w:rPr>
          <w:rFonts w:ascii="Garamond" w:hAnsi="Garamond"/>
          <w:b/>
          <w:szCs w:val="24"/>
        </w:rPr>
      </w:pPr>
    </w:p>
    <w:p w14:paraId="7E187E62" w14:textId="15FE456C" w:rsidR="00BB5753" w:rsidRPr="003C2B92" w:rsidRDefault="003C2B92" w:rsidP="003C2B92">
      <w:pPr>
        <w:rPr>
          <w:rFonts w:ascii="Garamond" w:hAnsi="Garamond"/>
          <w:szCs w:val="24"/>
        </w:rPr>
      </w:pPr>
      <w:r w:rsidRPr="003C2B92">
        <w:rPr>
          <w:rFonts w:ascii="Garamond" w:hAnsi="Garamond"/>
          <w:szCs w:val="24"/>
        </w:rPr>
        <w:t xml:space="preserve">Szervező intézmények: </w:t>
      </w:r>
      <w:bookmarkStart w:id="0" w:name="_GoBack"/>
      <w:r w:rsidRPr="003C2B92">
        <w:rPr>
          <w:rFonts w:ascii="Garamond" w:hAnsi="Garamond"/>
          <w:szCs w:val="24"/>
        </w:rPr>
        <w:t>BBTE Magyar Néprajz és Antropológia Intézet, Erdélyi Múzeum-Egyesület, Kriza János Néprajzi Társaság, MTA Kolozsvári Akadémiai Bizottság</w:t>
      </w:r>
    </w:p>
    <w:p w14:paraId="1831230F" w14:textId="77777777" w:rsidR="00BB5753" w:rsidRDefault="00BB5753" w:rsidP="006C65E9">
      <w:pPr>
        <w:rPr>
          <w:rFonts w:ascii="Garamond" w:hAnsi="Garamond"/>
          <w:szCs w:val="24"/>
        </w:rPr>
      </w:pPr>
    </w:p>
    <w:bookmarkEnd w:id="0"/>
    <w:p w14:paraId="56D57426" w14:textId="51542850" w:rsidR="00BB5753" w:rsidRDefault="00BB5753" w:rsidP="006C65E9">
      <w:pPr>
        <w:rPr>
          <w:rFonts w:ascii="Garamond" w:hAnsi="Garamond"/>
          <w:szCs w:val="24"/>
        </w:rPr>
      </w:pPr>
      <w:r w:rsidRPr="009169A4">
        <w:rPr>
          <w:rFonts w:ascii="Garamond" w:hAnsi="Garamond"/>
          <w:szCs w:val="24"/>
        </w:rPr>
        <w:t>A konferencia online közvetítésének linkje:</w:t>
      </w:r>
      <w:r>
        <w:rPr>
          <w:rFonts w:ascii="Garamond" w:hAnsi="Garamond"/>
          <w:szCs w:val="24"/>
        </w:rPr>
        <w:t xml:space="preserve"> </w:t>
      </w:r>
      <w:hyperlink r:id="rId7" w:tgtFrame="_blank" w:history="1">
        <w:r w:rsidR="009169A4">
          <w:rPr>
            <w:rStyle w:val="Hiperhivatkozs"/>
            <w:rFonts w:ascii="Garamond" w:hAnsi="Garamond"/>
            <w:color w:val="1155CC"/>
            <w:shd w:val="clear" w:color="auto" w:fill="FFFFFF"/>
          </w:rPr>
          <w:t>https://teams.microsoft.com/l/team/19%3a-d92rk1QLs_EPTo_PYyDYD_iQV9x1ItLLAtwPVgq2Zs1%40thread.tacv2/conversations?groupId=06092c99-e47e-4362-9969-3fb57988aaa3&amp;tenantId=5a4863ed-40c8-4fd5-8298-fbfdb7f13095</w:t>
        </w:r>
      </w:hyperlink>
    </w:p>
    <w:p w14:paraId="6323A421" w14:textId="4D17659B" w:rsidR="00BB5753" w:rsidRDefault="00BB5753" w:rsidP="006C65E9">
      <w:pPr>
        <w:rPr>
          <w:rFonts w:ascii="Garamond" w:hAnsi="Garamond"/>
          <w:szCs w:val="24"/>
        </w:rPr>
      </w:pPr>
    </w:p>
    <w:p w14:paraId="15A1BFFB" w14:textId="77777777" w:rsidR="009169A4" w:rsidRDefault="009169A4" w:rsidP="006C65E9">
      <w:pPr>
        <w:rPr>
          <w:rFonts w:ascii="Garamond" w:hAnsi="Garamond"/>
          <w:szCs w:val="24"/>
        </w:rPr>
      </w:pPr>
    </w:p>
    <w:p w14:paraId="4E4F0AAF" w14:textId="695C6B24" w:rsidR="00385CB4" w:rsidRPr="00BB5753" w:rsidRDefault="00385CB4" w:rsidP="006C65E9">
      <w:pPr>
        <w:rPr>
          <w:rFonts w:ascii="Garamond" w:hAnsi="Garamond"/>
          <w:b/>
          <w:szCs w:val="24"/>
        </w:rPr>
      </w:pPr>
      <w:proofErr w:type="gramStart"/>
      <w:r w:rsidRPr="00BB5753">
        <w:rPr>
          <w:rFonts w:ascii="Garamond" w:hAnsi="Garamond"/>
          <w:b/>
          <w:szCs w:val="24"/>
        </w:rPr>
        <w:t>október</w:t>
      </w:r>
      <w:proofErr w:type="gramEnd"/>
      <w:r w:rsidRPr="00BB5753">
        <w:rPr>
          <w:rFonts w:ascii="Garamond" w:hAnsi="Garamond"/>
          <w:b/>
          <w:szCs w:val="24"/>
        </w:rPr>
        <w:t xml:space="preserve"> </w:t>
      </w:r>
      <w:r w:rsidR="00575FC6" w:rsidRPr="00BB5753">
        <w:rPr>
          <w:rFonts w:ascii="Garamond" w:hAnsi="Garamond"/>
          <w:b/>
          <w:szCs w:val="24"/>
        </w:rPr>
        <w:t>5</w:t>
      </w:r>
      <w:r w:rsidRPr="00BB5753">
        <w:rPr>
          <w:rFonts w:ascii="Garamond" w:hAnsi="Garamond"/>
          <w:b/>
          <w:szCs w:val="24"/>
        </w:rPr>
        <w:t>. (csütörtök)</w:t>
      </w:r>
    </w:p>
    <w:p w14:paraId="4959B869" w14:textId="2AE5017F" w:rsidR="00385CB4" w:rsidRPr="006C65E9" w:rsidRDefault="00385CB4" w:rsidP="006C65E9">
      <w:pPr>
        <w:rPr>
          <w:rFonts w:ascii="Garamond" w:hAnsi="Garamond"/>
          <w:szCs w:val="24"/>
        </w:rPr>
      </w:pPr>
      <w:proofErr w:type="gramStart"/>
      <w:r w:rsidRPr="006C65E9">
        <w:rPr>
          <w:rFonts w:ascii="Garamond" w:hAnsi="Garamond"/>
          <w:szCs w:val="24"/>
        </w:rPr>
        <w:t>helyszín</w:t>
      </w:r>
      <w:proofErr w:type="gramEnd"/>
      <w:r w:rsidRPr="006C65E9">
        <w:rPr>
          <w:rFonts w:ascii="Garamond" w:hAnsi="Garamond"/>
          <w:szCs w:val="24"/>
        </w:rPr>
        <w:t>: B</w:t>
      </w:r>
      <w:r w:rsidR="00BB5753">
        <w:rPr>
          <w:rFonts w:ascii="Garamond" w:hAnsi="Garamond"/>
          <w:szCs w:val="24"/>
        </w:rPr>
        <w:t xml:space="preserve">BTE BTK, </w:t>
      </w:r>
      <w:proofErr w:type="spellStart"/>
      <w:r w:rsidR="00BB5753">
        <w:rPr>
          <w:rFonts w:ascii="Garamond" w:hAnsi="Garamond"/>
          <w:szCs w:val="24"/>
        </w:rPr>
        <w:t>Popovici</w:t>
      </w:r>
      <w:proofErr w:type="spellEnd"/>
      <w:r w:rsidR="00BB5753">
        <w:rPr>
          <w:rFonts w:ascii="Garamond" w:hAnsi="Garamond"/>
          <w:szCs w:val="24"/>
        </w:rPr>
        <w:t xml:space="preserve"> terem (</w:t>
      </w:r>
      <w:proofErr w:type="spellStart"/>
      <w:r w:rsidR="00BB5753">
        <w:rPr>
          <w:rFonts w:ascii="Garamond" w:hAnsi="Garamond"/>
          <w:szCs w:val="24"/>
        </w:rPr>
        <w:t>Horea</w:t>
      </w:r>
      <w:proofErr w:type="spellEnd"/>
      <w:r w:rsidR="00BB5753">
        <w:rPr>
          <w:rFonts w:ascii="Garamond" w:hAnsi="Garamond"/>
          <w:szCs w:val="24"/>
        </w:rPr>
        <w:t xml:space="preserve"> út</w:t>
      </w:r>
      <w:r w:rsidRPr="006C65E9">
        <w:rPr>
          <w:rFonts w:ascii="Garamond" w:hAnsi="Garamond"/>
          <w:szCs w:val="24"/>
        </w:rPr>
        <w:t xml:space="preserve"> 31.)</w:t>
      </w:r>
    </w:p>
    <w:p w14:paraId="4F49CABA" w14:textId="63131132" w:rsidR="00987468" w:rsidRPr="006C65E9" w:rsidRDefault="00987468" w:rsidP="006C65E9">
      <w:pPr>
        <w:rPr>
          <w:rFonts w:ascii="Garamond" w:hAnsi="Garamond"/>
          <w:szCs w:val="24"/>
        </w:rPr>
      </w:pPr>
      <w:r w:rsidRPr="006C65E9">
        <w:rPr>
          <w:rFonts w:ascii="Garamond" w:hAnsi="Garamond"/>
          <w:szCs w:val="24"/>
        </w:rPr>
        <w:t>14</w:t>
      </w:r>
      <w:r w:rsidR="00FC366E">
        <w:rPr>
          <w:rFonts w:ascii="Garamond" w:hAnsi="Garamond"/>
          <w:szCs w:val="24"/>
        </w:rPr>
        <w:t>–14.15</w:t>
      </w:r>
      <w:r w:rsidR="00385CB4" w:rsidRPr="006C65E9">
        <w:rPr>
          <w:rFonts w:ascii="Garamond" w:hAnsi="Garamond"/>
          <w:szCs w:val="24"/>
        </w:rPr>
        <w:t xml:space="preserve"> A </w:t>
      </w:r>
      <w:r w:rsidRPr="006C65E9">
        <w:rPr>
          <w:rFonts w:ascii="Garamond" w:hAnsi="Garamond"/>
          <w:szCs w:val="24"/>
        </w:rPr>
        <w:t>konferencia köszöntése</w:t>
      </w:r>
      <w:r w:rsidR="003C2B92">
        <w:rPr>
          <w:rFonts w:ascii="Garamond" w:hAnsi="Garamond"/>
          <w:szCs w:val="24"/>
        </w:rPr>
        <w:t>. Köszöntőt mond:</w:t>
      </w:r>
      <w:r w:rsidR="00BB5753">
        <w:rPr>
          <w:rFonts w:ascii="Garamond" w:hAnsi="Garamond"/>
          <w:szCs w:val="24"/>
        </w:rPr>
        <w:t xml:space="preserve"> </w:t>
      </w:r>
      <w:r w:rsidRPr="00BB5753">
        <w:rPr>
          <w:rFonts w:ascii="Garamond" w:hAnsi="Garamond"/>
          <w:b/>
          <w:szCs w:val="24"/>
        </w:rPr>
        <w:t>Szabó Á. Töhötöm</w:t>
      </w:r>
      <w:r w:rsidR="002831D3" w:rsidRPr="006C65E9">
        <w:rPr>
          <w:rFonts w:ascii="Garamond" w:hAnsi="Garamond"/>
          <w:szCs w:val="24"/>
        </w:rPr>
        <w:t xml:space="preserve">, </w:t>
      </w:r>
      <w:r w:rsidR="003C2B92">
        <w:rPr>
          <w:rFonts w:ascii="Garamond" w:hAnsi="Garamond"/>
          <w:szCs w:val="24"/>
        </w:rPr>
        <w:t xml:space="preserve">a </w:t>
      </w:r>
      <w:r w:rsidR="00BB5753">
        <w:rPr>
          <w:rFonts w:ascii="Garamond" w:hAnsi="Garamond"/>
          <w:szCs w:val="24"/>
        </w:rPr>
        <w:t xml:space="preserve">BBTE Magyar Néprajz és Antropológia Intézetének </w:t>
      </w:r>
      <w:r w:rsidR="002831D3" w:rsidRPr="006C65E9">
        <w:rPr>
          <w:rFonts w:ascii="Garamond" w:hAnsi="Garamond"/>
          <w:szCs w:val="24"/>
        </w:rPr>
        <w:t>intézetvezető</w:t>
      </w:r>
      <w:r w:rsidR="00BB5753">
        <w:rPr>
          <w:rFonts w:ascii="Garamond" w:hAnsi="Garamond"/>
          <w:szCs w:val="24"/>
        </w:rPr>
        <w:t>je és</w:t>
      </w:r>
      <w:r w:rsidR="00E0451A" w:rsidRPr="006C65E9">
        <w:rPr>
          <w:rFonts w:ascii="Garamond" w:hAnsi="Garamond"/>
          <w:szCs w:val="24"/>
        </w:rPr>
        <w:t xml:space="preserve"> </w:t>
      </w:r>
      <w:r w:rsidR="00E0451A" w:rsidRPr="00BB5753">
        <w:rPr>
          <w:rFonts w:ascii="Garamond" w:hAnsi="Garamond"/>
          <w:b/>
          <w:szCs w:val="24"/>
        </w:rPr>
        <w:t>Jakab Albert Zsolt</w:t>
      </w:r>
      <w:r w:rsidR="00E0451A" w:rsidRPr="006C65E9">
        <w:rPr>
          <w:rFonts w:ascii="Garamond" w:hAnsi="Garamond"/>
          <w:szCs w:val="24"/>
        </w:rPr>
        <w:t>, a Kriza János Néprajzi Társaság elnöke</w:t>
      </w:r>
      <w:r w:rsidR="00293968" w:rsidRPr="006C65E9">
        <w:rPr>
          <w:rFonts w:ascii="Garamond" w:hAnsi="Garamond"/>
          <w:szCs w:val="24"/>
        </w:rPr>
        <w:t xml:space="preserve">. </w:t>
      </w:r>
    </w:p>
    <w:p w14:paraId="5CF31EC8" w14:textId="77777777" w:rsidR="00987468" w:rsidRPr="006C65E9" w:rsidRDefault="00987468" w:rsidP="006C65E9">
      <w:pPr>
        <w:rPr>
          <w:rFonts w:ascii="Garamond" w:hAnsi="Garamond"/>
          <w:szCs w:val="24"/>
        </w:rPr>
      </w:pPr>
    </w:p>
    <w:p w14:paraId="60CC07D7" w14:textId="0D7B839B" w:rsidR="00656534" w:rsidRPr="006C65E9" w:rsidRDefault="00656534" w:rsidP="00656534">
      <w:pPr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1</w:t>
      </w:r>
      <w:r w:rsidRPr="006C65E9">
        <w:rPr>
          <w:rFonts w:ascii="Garamond" w:hAnsi="Garamond"/>
          <w:szCs w:val="24"/>
        </w:rPr>
        <w:t>. szekció (elnök: Tánczos Vilmos)</w:t>
      </w:r>
    </w:p>
    <w:p w14:paraId="0E55A0B2" w14:textId="4AE4674E" w:rsidR="00656534" w:rsidRPr="006C65E9" w:rsidRDefault="00656534" w:rsidP="00656534">
      <w:pPr>
        <w:rPr>
          <w:rFonts w:ascii="Garamond" w:hAnsi="Garamond"/>
          <w:szCs w:val="24"/>
        </w:rPr>
      </w:pPr>
      <w:r w:rsidRPr="006C65E9">
        <w:rPr>
          <w:rFonts w:ascii="Garamond" w:hAnsi="Garamond"/>
          <w:szCs w:val="24"/>
        </w:rPr>
        <w:t>1</w:t>
      </w:r>
      <w:r w:rsidR="00FC366E">
        <w:rPr>
          <w:rFonts w:ascii="Garamond" w:hAnsi="Garamond"/>
          <w:szCs w:val="24"/>
        </w:rPr>
        <w:t>4.15–14.35</w:t>
      </w:r>
      <w:r w:rsidRPr="006C65E9">
        <w:rPr>
          <w:rFonts w:ascii="Garamond" w:hAnsi="Garamond"/>
          <w:szCs w:val="24"/>
        </w:rPr>
        <w:t xml:space="preserve"> </w:t>
      </w:r>
      <w:proofErr w:type="spellStart"/>
      <w:r w:rsidRPr="00BB5753">
        <w:rPr>
          <w:rFonts w:ascii="Garamond" w:hAnsi="Garamond"/>
          <w:b/>
          <w:szCs w:val="24"/>
        </w:rPr>
        <w:t>Olosz</w:t>
      </w:r>
      <w:proofErr w:type="spellEnd"/>
      <w:r w:rsidRPr="00BB5753">
        <w:rPr>
          <w:rFonts w:ascii="Garamond" w:hAnsi="Garamond"/>
          <w:b/>
          <w:szCs w:val="24"/>
        </w:rPr>
        <w:t xml:space="preserve"> Katalin</w:t>
      </w:r>
      <w:r w:rsidRPr="006C65E9">
        <w:rPr>
          <w:rFonts w:ascii="Garamond" w:hAnsi="Garamond"/>
          <w:szCs w:val="24"/>
        </w:rPr>
        <w:t>: Kriza János három állítólagos gyűjtője</w:t>
      </w:r>
    </w:p>
    <w:p w14:paraId="06027B20" w14:textId="0D05D0A9" w:rsidR="00656534" w:rsidRPr="006C65E9" w:rsidRDefault="00656534" w:rsidP="00656534">
      <w:pPr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14.3</w:t>
      </w:r>
      <w:r w:rsidR="00FC366E">
        <w:rPr>
          <w:rFonts w:ascii="Garamond" w:hAnsi="Garamond"/>
          <w:szCs w:val="24"/>
        </w:rPr>
        <w:t>5</w:t>
      </w:r>
      <w:r>
        <w:rPr>
          <w:rFonts w:ascii="Garamond" w:hAnsi="Garamond"/>
          <w:szCs w:val="24"/>
        </w:rPr>
        <w:t>–14.5</w:t>
      </w:r>
      <w:r w:rsidR="00FC366E">
        <w:rPr>
          <w:rFonts w:ascii="Garamond" w:hAnsi="Garamond"/>
          <w:szCs w:val="24"/>
        </w:rPr>
        <w:t>5</w:t>
      </w:r>
      <w:r w:rsidRPr="006C65E9">
        <w:rPr>
          <w:rFonts w:ascii="Garamond" w:hAnsi="Garamond"/>
          <w:szCs w:val="24"/>
        </w:rPr>
        <w:t xml:space="preserve"> </w:t>
      </w:r>
      <w:r w:rsidRPr="00BB5753">
        <w:rPr>
          <w:rFonts w:ascii="Garamond" w:hAnsi="Garamond"/>
          <w:b/>
          <w:szCs w:val="24"/>
        </w:rPr>
        <w:t xml:space="preserve">Gulyás </w:t>
      </w:r>
      <w:r w:rsidRPr="00747403">
        <w:rPr>
          <w:rFonts w:ascii="Garamond" w:hAnsi="Garamond"/>
          <w:b/>
          <w:szCs w:val="24"/>
        </w:rPr>
        <w:t>Judit</w:t>
      </w:r>
      <w:r w:rsidRPr="00747403">
        <w:rPr>
          <w:rFonts w:ascii="Garamond" w:hAnsi="Garamond"/>
          <w:szCs w:val="24"/>
        </w:rPr>
        <w:t>: Szabó Sámuel és diákjainak mesegyűjtései</w:t>
      </w:r>
    </w:p>
    <w:p w14:paraId="283A1F6B" w14:textId="548844AC" w:rsidR="00656534" w:rsidRPr="006C65E9" w:rsidRDefault="00FC366E" w:rsidP="00656534">
      <w:pPr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14.55–15.15</w:t>
      </w:r>
      <w:r w:rsidR="00656534" w:rsidRPr="006C65E9">
        <w:rPr>
          <w:rFonts w:ascii="Garamond" w:hAnsi="Garamond"/>
          <w:szCs w:val="24"/>
        </w:rPr>
        <w:t xml:space="preserve"> </w:t>
      </w:r>
      <w:r w:rsidR="00656534" w:rsidRPr="00BB5753">
        <w:rPr>
          <w:rFonts w:ascii="Garamond" w:hAnsi="Garamond"/>
          <w:b/>
          <w:szCs w:val="24"/>
        </w:rPr>
        <w:t>Berki Tímea</w:t>
      </w:r>
      <w:r w:rsidR="00656534" w:rsidRPr="006C65E9">
        <w:rPr>
          <w:rFonts w:ascii="Garamond" w:hAnsi="Garamond"/>
          <w:szCs w:val="24"/>
        </w:rPr>
        <w:t>: Népnevelés, vasárnap. Brassai Sámuel kapcsolathálója az 1830-40-es években</w:t>
      </w:r>
    </w:p>
    <w:p w14:paraId="58D40677" w14:textId="08FC1B3B" w:rsidR="00656534" w:rsidRPr="006C65E9" w:rsidRDefault="00FC366E" w:rsidP="00656534">
      <w:pPr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15.15–15.35</w:t>
      </w:r>
      <w:r w:rsidR="00656534" w:rsidRPr="006C65E9">
        <w:rPr>
          <w:rFonts w:ascii="Garamond" w:hAnsi="Garamond"/>
          <w:szCs w:val="24"/>
        </w:rPr>
        <w:t xml:space="preserve"> </w:t>
      </w:r>
      <w:proofErr w:type="spellStart"/>
      <w:r w:rsidR="00656534" w:rsidRPr="00BB5753">
        <w:rPr>
          <w:rFonts w:ascii="Garamond" w:hAnsi="Garamond"/>
          <w:b/>
          <w:szCs w:val="24"/>
        </w:rPr>
        <w:t>Szakál</w:t>
      </w:r>
      <w:proofErr w:type="spellEnd"/>
      <w:r w:rsidR="00656534" w:rsidRPr="00BB5753">
        <w:rPr>
          <w:rFonts w:ascii="Garamond" w:hAnsi="Garamond"/>
          <w:b/>
          <w:szCs w:val="24"/>
        </w:rPr>
        <w:t xml:space="preserve"> Anna</w:t>
      </w:r>
      <w:r w:rsidR="00656534" w:rsidRPr="006C65E9">
        <w:rPr>
          <w:rFonts w:ascii="Garamond" w:hAnsi="Garamond"/>
          <w:szCs w:val="24"/>
        </w:rPr>
        <w:t xml:space="preserve">: </w:t>
      </w:r>
      <w:proofErr w:type="spellStart"/>
      <w:r w:rsidR="00656534" w:rsidRPr="006C65E9">
        <w:rPr>
          <w:rFonts w:ascii="Garamond" w:hAnsi="Garamond"/>
          <w:szCs w:val="24"/>
        </w:rPr>
        <w:t>Kőváry</w:t>
      </w:r>
      <w:proofErr w:type="spellEnd"/>
      <w:r w:rsidR="00656534" w:rsidRPr="006C65E9">
        <w:rPr>
          <w:rFonts w:ascii="Garamond" w:hAnsi="Garamond"/>
          <w:szCs w:val="24"/>
        </w:rPr>
        <w:t xml:space="preserve"> László az 1840–50-es évek értelmiségi köreiben</w:t>
      </w:r>
    </w:p>
    <w:p w14:paraId="7067D353" w14:textId="0D1741FE" w:rsidR="00656534" w:rsidRDefault="00FC366E" w:rsidP="006C65E9">
      <w:pPr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15.35–15. 55</w:t>
      </w:r>
      <w:r w:rsidR="00656534">
        <w:rPr>
          <w:rFonts w:ascii="Garamond" w:hAnsi="Garamond"/>
          <w:szCs w:val="24"/>
        </w:rPr>
        <w:t xml:space="preserve"> vita</w:t>
      </w:r>
    </w:p>
    <w:p w14:paraId="0FB9AA6E" w14:textId="1E41FB93" w:rsidR="00656534" w:rsidRDefault="00656534" w:rsidP="006C65E9">
      <w:pPr>
        <w:rPr>
          <w:rFonts w:ascii="Garamond" w:hAnsi="Garamond"/>
          <w:szCs w:val="24"/>
        </w:rPr>
      </w:pPr>
    </w:p>
    <w:p w14:paraId="645D0AD8" w14:textId="64060613" w:rsidR="00656534" w:rsidRDefault="00FC366E" w:rsidP="006C65E9">
      <w:pPr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15.55–16.15</w:t>
      </w:r>
      <w:r w:rsidR="00656534">
        <w:rPr>
          <w:rFonts w:ascii="Garamond" w:hAnsi="Garamond"/>
          <w:szCs w:val="24"/>
        </w:rPr>
        <w:t xml:space="preserve"> kávészünet</w:t>
      </w:r>
    </w:p>
    <w:p w14:paraId="28584B6D" w14:textId="77777777" w:rsidR="00656534" w:rsidRDefault="00656534" w:rsidP="006C65E9">
      <w:pPr>
        <w:rPr>
          <w:rFonts w:ascii="Garamond" w:hAnsi="Garamond"/>
          <w:szCs w:val="24"/>
        </w:rPr>
      </w:pPr>
    </w:p>
    <w:p w14:paraId="75F0B6FE" w14:textId="59EF969C" w:rsidR="00987468" w:rsidRPr="006C65E9" w:rsidRDefault="00656534" w:rsidP="006C65E9">
      <w:pPr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2</w:t>
      </w:r>
      <w:r w:rsidR="00385CB4" w:rsidRPr="006C65E9">
        <w:rPr>
          <w:rFonts w:ascii="Garamond" w:hAnsi="Garamond"/>
          <w:szCs w:val="24"/>
        </w:rPr>
        <w:t>. szekció (</w:t>
      </w:r>
      <w:r w:rsidR="009A0A69" w:rsidRPr="006C65E9">
        <w:rPr>
          <w:rFonts w:ascii="Garamond" w:hAnsi="Garamond"/>
          <w:szCs w:val="24"/>
        </w:rPr>
        <w:t>elnök:</w:t>
      </w:r>
      <w:r w:rsidR="000E02BA" w:rsidRPr="006C65E9">
        <w:rPr>
          <w:rFonts w:ascii="Garamond" w:hAnsi="Garamond"/>
          <w:szCs w:val="24"/>
        </w:rPr>
        <w:t xml:space="preserve"> </w:t>
      </w:r>
      <w:r w:rsidR="00E0451A" w:rsidRPr="006C65E9">
        <w:rPr>
          <w:rFonts w:ascii="Garamond" w:hAnsi="Garamond"/>
          <w:szCs w:val="24"/>
        </w:rPr>
        <w:t>Szabó Á. Töhötöm</w:t>
      </w:r>
      <w:r w:rsidR="00385CB4" w:rsidRPr="006C65E9">
        <w:rPr>
          <w:rFonts w:ascii="Garamond" w:hAnsi="Garamond"/>
          <w:szCs w:val="24"/>
        </w:rPr>
        <w:t>)</w:t>
      </w:r>
    </w:p>
    <w:p w14:paraId="2EA93465" w14:textId="263047B1" w:rsidR="00385CB4" w:rsidRPr="006C65E9" w:rsidRDefault="00656534" w:rsidP="006C65E9">
      <w:pPr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16</w:t>
      </w:r>
      <w:r w:rsidR="00385CB4" w:rsidRPr="006C65E9">
        <w:rPr>
          <w:rFonts w:ascii="Garamond" w:hAnsi="Garamond"/>
          <w:szCs w:val="24"/>
        </w:rPr>
        <w:t>.</w:t>
      </w:r>
      <w:r w:rsidR="00FC366E">
        <w:rPr>
          <w:rFonts w:ascii="Garamond" w:hAnsi="Garamond"/>
          <w:szCs w:val="24"/>
        </w:rPr>
        <w:t>15</w:t>
      </w:r>
      <w:r>
        <w:rPr>
          <w:rFonts w:ascii="Garamond" w:hAnsi="Garamond"/>
          <w:szCs w:val="24"/>
        </w:rPr>
        <w:t>–16</w:t>
      </w:r>
      <w:r w:rsidR="00FC366E">
        <w:rPr>
          <w:rFonts w:ascii="Garamond" w:hAnsi="Garamond"/>
          <w:szCs w:val="24"/>
        </w:rPr>
        <w:t>.35</w:t>
      </w:r>
      <w:r w:rsidR="00385CB4" w:rsidRPr="006C65E9">
        <w:rPr>
          <w:rFonts w:ascii="Garamond" w:hAnsi="Garamond"/>
          <w:szCs w:val="24"/>
        </w:rPr>
        <w:t xml:space="preserve"> </w:t>
      </w:r>
      <w:r>
        <w:rPr>
          <w:rFonts w:ascii="Garamond" w:hAnsi="Garamond"/>
          <w:b/>
          <w:szCs w:val="24"/>
        </w:rPr>
        <w:t>Molnár Ágnes</w:t>
      </w:r>
      <w:r>
        <w:rPr>
          <w:rFonts w:ascii="Garamond" w:hAnsi="Garamond"/>
          <w:szCs w:val="24"/>
        </w:rPr>
        <w:t xml:space="preserve">: </w:t>
      </w:r>
      <w:r w:rsidR="00911F9B" w:rsidRPr="00911F9B">
        <w:rPr>
          <w:rFonts w:ascii="Garamond" w:hAnsi="Garamond" w:cs="Calibri"/>
          <w:color w:val="000000"/>
          <w:szCs w:val="24"/>
          <w:shd w:val="clear" w:color="auto" w:fill="FFFFFF"/>
        </w:rPr>
        <w:t xml:space="preserve">A szervezeti </w:t>
      </w:r>
      <w:proofErr w:type="gramStart"/>
      <w:r w:rsidR="00911F9B" w:rsidRPr="00911F9B">
        <w:rPr>
          <w:rFonts w:ascii="Garamond" w:hAnsi="Garamond" w:cs="Calibri"/>
          <w:color w:val="000000"/>
          <w:szCs w:val="24"/>
          <w:shd w:val="clear" w:color="auto" w:fill="FFFFFF"/>
        </w:rPr>
        <w:t>antropológia</w:t>
      </w:r>
      <w:proofErr w:type="gramEnd"/>
      <w:r w:rsidR="00911F9B" w:rsidRPr="00911F9B">
        <w:rPr>
          <w:rFonts w:ascii="Garamond" w:hAnsi="Garamond" w:cs="Calibri"/>
          <w:color w:val="000000"/>
          <w:szCs w:val="24"/>
          <w:shd w:val="clear" w:color="auto" w:fill="FFFFFF"/>
        </w:rPr>
        <w:t xml:space="preserve"> mint a magyar szociokulturális antropológia új </w:t>
      </w:r>
      <w:proofErr w:type="spellStart"/>
      <w:r w:rsidR="00911F9B" w:rsidRPr="00911F9B">
        <w:rPr>
          <w:rFonts w:ascii="Garamond" w:hAnsi="Garamond" w:cs="Calibri"/>
          <w:color w:val="000000"/>
          <w:szCs w:val="24"/>
          <w:shd w:val="clear" w:color="auto" w:fill="FFFFFF"/>
        </w:rPr>
        <w:t>alága</w:t>
      </w:r>
      <w:proofErr w:type="spellEnd"/>
      <w:r w:rsidR="00911F9B" w:rsidRPr="00911F9B">
        <w:rPr>
          <w:rFonts w:ascii="Garamond" w:hAnsi="Garamond" w:cs="Calibri"/>
          <w:color w:val="000000"/>
          <w:szCs w:val="24"/>
          <w:shd w:val="clear" w:color="auto" w:fill="FFFFFF"/>
        </w:rPr>
        <w:t>. Eddigi eredmények, lehetőségek, perspektívák</w:t>
      </w:r>
    </w:p>
    <w:p w14:paraId="0058427B" w14:textId="19B94AA4" w:rsidR="00F91C87" w:rsidRPr="006C65E9" w:rsidRDefault="00656534" w:rsidP="006C65E9">
      <w:pPr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16</w:t>
      </w:r>
      <w:r w:rsidR="00FC366E">
        <w:rPr>
          <w:rFonts w:ascii="Garamond" w:hAnsi="Garamond"/>
          <w:szCs w:val="24"/>
        </w:rPr>
        <w:t>.35</w:t>
      </w:r>
      <w:r w:rsidR="00E0451A" w:rsidRPr="006C65E9">
        <w:rPr>
          <w:rFonts w:ascii="Garamond" w:hAnsi="Garamond"/>
          <w:szCs w:val="24"/>
        </w:rPr>
        <w:t>–1</w:t>
      </w:r>
      <w:r>
        <w:rPr>
          <w:rFonts w:ascii="Garamond" w:hAnsi="Garamond"/>
          <w:szCs w:val="24"/>
        </w:rPr>
        <w:t>6</w:t>
      </w:r>
      <w:r w:rsidR="00FC366E">
        <w:rPr>
          <w:rFonts w:ascii="Garamond" w:hAnsi="Garamond"/>
          <w:szCs w:val="24"/>
        </w:rPr>
        <w:t>.55</w:t>
      </w:r>
      <w:r w:rsidR="00385CB4" w:rsidRPr="006C65E9">
        <w:rPr>
          <w:rFonts w:ascii="Garamond" w:hAnsi="Garamond"/>
          <w:szCs w:val="24"/>
        </w:rPr>
        <w:t xml:space="preserve"> </w:t>
      </w:r>
      <w:r w:rsidR="00F91C87" w:rsidRPr="00BB5753">
        <w:rPr>
          <w:rFonts w:ascii="Garamond" w:hAnsi="Garamond"/>
          <w:b/>
          <w:szCs w:val="24"/>
        </w:rPr>
        <w:t>Dobák Judit</w:t>
      </w:r>
      <w:r w:rsidR="00F91C87" w:rsidRPr="006C65E9">
        <w:rPr>
          <w:rFonts w:ascii="Garamond" w:hAnsi="Garamond"/>
          <w:szCs w:val="24"/>
        </w:rPr>
        <w:t>: Lakótelep, város, városantropológia. Városantropológiai kutatások a Miskolci Egyetem Kulturális és Vizuális Antropológiai Tanszékén</w:t>
      </w:r>
    </w:p>
    <w:p w14:paraId="76C089C3" w14:textId="7255064E" w:rsidR="00707946" w:rsidRPr="006C65E9" w:rsidRDefault="00FC366E" w:rsidP="006C65E9">
      <w:pPr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16.55</w:t>
      </w:r>
      <w:r w:rsidR="00656534">
        <w:rPr>
          <w:rFonts w:ascii="Garamond" w:hAnsi="Garamond"/>
          <w:szCs w:val="24"/>
        </w:rPr>
        <w:t>–17</w:t>
      </w:r>
      <w:r w:rsidR="00E0451A" w:rsidRPr="006C65E9">
        <w:rPr>
          <w:rFonts w:ascii="Garamond" w:hAnsi="Garamond"/>
          <w:szCs w:val="24"/>
        </w:rPr>
        <w:t>.1</w:t>
      </w:r>
      <w:r>
        <w:rPr>
          <w:rFonts w:ascii="Garamond" w:hAnsi="Garamond"/>
          <w:szCs w:val="24"/>
        </w:rPr>
        <w:t>5</w:t>
      </w:r>
      <w:r w:rsidR="00385CB4" w:rsidRPr="006C65E9">
        <w:rPr>
          <w:rFonts w:ascii="Garamond" w:hAnsi="Garamond"/>
          <w:szCs w:val="24"/>
        </w:rPr>
        <w:t xml:space="preserve"> </w:t>
      </w:r>
      <w:r w:rsidR="00656534" w:rsidRPr="00BB5753">
        <w:rPr>
          <w:rFonts w:ascii="Garamond" w:hAnsi="Garamond"/>
          <w:b/>
          <w:szCs w:val="24"/>
        </w:rPr>
        <w:t>Török Zsuzsanna</w:t>
      </w:r>
      <w:r w:rsidR="00656534" w:rsidRPr="006C65E9">
        <w:rPr>
          <w:rFonts w:ascii="Garamond" w:hAnsi="Garamond"/>
          <w:szCs w:val="24"/>
        </w:rPr>
        <w:t>: Néprajz, kulturális antropológia, társadalmi innováció – elméleti megfontolások és esettanulmányok a Miskolci Egyetemről</w:t>
      </w:r>
    </w:p>
    <w:p w14:paraId="604FA9D3" w14:textId="77777777" w:rsidR="00911F9B" w:rsidRPr="00911F9B" w:rsidRDefault="00FC366E" w:rsidP="00911F9B">
      <w:pPr>
        <w:shd w:val="clear" w:color="auto" w:fill="FFFFFF"/>
        <w:rPr>
          <w:rFonts w:ascii="Segoe UI" w:eastAsia="Times New Roman" w:hAnsi="Segoe UI" w:cs="Segoe UI"/>
          <w:color w:val="212121"/>
          <w:sz w:val="23"/>
          <w:szCs w:val="23"/>
          <w:lang w:eastAsia="hu-HU"/>
        </w:rPr>
      </w:pPr>
      <w:r>
        <w:rPr>
          <w:rFonts w:ascii="Garamond" w:hAnsi="Garamond"/>
          <w:szCs w:val="24"/>
        </w:rPr>
        <w:t>17.15</w:t>
      </w:r>
      <w:r w:rsidR="00656534">
        <w:rPr>
          <w:rFonts w:ascii="Garamond" w:hAnsi="Garamond"/>
          <w:szCs w:val="24"/>
        </w:rPr>
        <w:t>–17</w:t>
      </w:r>
      <w:r>
        <w:rPr>
          <w:rFonts w:ascii="Garamond" w:hAnsi="Garamond"/>
          <w:szCs w:val="24"/>
        </w:rPr>
        <w:t>.35</w:t>
      </w:r>
      <w:r w:rsidR="00E0451A" w:rsidRPr="006C65E9">
        <w:rPr>
          <w:rFonts w:ascii="Garamond" w:hAnsi="Garamond"/>
          <w:szCs w:val="24"/>
        </w:rPr>
        <w:t xml:space="preserve"> </w:t>
      </w:r>
      <w:r w:rsidR="00F91C87" w:rsidRPr="00BB5753">
        <w:rPr>
          <w:rFonts w:ascii="Garamond" w:hAnsi="Garamond"/>
          <w:b/>
          <w:szCs w:val="24"/>
        </w:rPr>
        <w:t>R. Nagy József</w:t>
      </w:r>
      <w:r w:rsidR="00F91C87" w:rsidRPr="00911F9B">
        <w:rPr>
          <w:rFonts w:ascii="Garamond" w:hAnsi="Garamond"/>
          <w:szCs w:val="24"/>
        </w:rPr>
        <w:t xml:space="preserve">: </w:t>
      </w:r>
      <w:r w:rsidR="00911F9B" w:rsidRPr="00911F9B">
        <w:rPr>
          <w:rFonts w:ascii="Garamond" w:eastAsia="Times New Roman" w:hAnsi="Garamond" w:cs="Calibri"/>
          <w:color w:val="000000"/>
          <w:szCs w:val="24"/>
          <w:lang w:eastAsia="hu-HU"/>
        </w:rPr>
        <w:t>A vizuális antropológia lehetőségei a Miskolci Egyetem Kulturális és Vizuális Antropológiai tanszéken folyó kutatások tükrében.</w:t>
      </w:r>
    </w:p>
    <w:p w14:paraId="537207C8" w14:textId="69F4683C" w:rsidR="00707946" w:rsidRPr="006C65E9" w:rsidRDefault="00656534" w:rsidP="006C65E9">
      <w:pPr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17</w:t>
      </w:r>
      <w:r w:rsidR="00385CB4" w:rsidRPr="006C65E9">
        <w:rPr>
          <w:rFonts w:ascii="Garamond" w:hAnsi="Garamond"/>
          <w:szCs w:val="24"/>
        </w:rPr>
        <w:t>.</w:t>
      </w:r>
      <w:r w:rsidR="00FC366E">
        <w:rPr>
          <w:rFonts w:ascii="Garamond" w:hAnsi="Garamond"/>
          <w:szCs w:val="24"/>
        </w:rPr>
        <w:t>35</w:t>
      </w:r>
      <w:r>
        <w:rPr>
          <w:rFonts w:ascii="Garamond" w:hAnsi="Garamond"/>
          <w:szCs w:val="24"/>
        </w:rPr>
        <w:t>–17</w:t>
      </w:r>
      <w:r w:rsidR="00FC366E">
        <w:rPr>
          <w:rFonts w:ascii="Garamond" w:hAnsi="Garamond"/>
          <w:szCs w:val="24"/>
        </w:rPr>
        <w:t>.55</w:t>
      </w:r>
      <w:r w:rsidR="00DE0DE4" w:rsidRPr="006C65E9">
        <w:rPr>
          <w:rFonts w:ascii="Garamond" w:hAnsi="Garamond"/>
          <w:szCs w:val="24"/>
        </w:rPr>
        <w:t xml:space="preserve"> vita</w:t>
      </w:r>
      <w:r w:rsidR="003C6D54" w:rsidRPr="006C65E9">
        <w:rPr>
          <w:rFonts w:ascii="Garamond" w:hAnsi="Garamond"/>
          <w:szCs w:val="24"/>
        </w:rPr>
        <w:t xml:space="preserve"> </w:t>
      </w:r>
    </w:p>
    <w:p w14:paraId="58A16CEE" w14:textId="77777777" w:rsidR="00DE0DE4" w:rsidRPr="006C65E9" w:rsidRDefault="00DE0DE4" w:rsidP="006C65E9">
      <w:pPr>
        <w:rPr>
          <w:rFonts w:ascii="Garamond" w:hAnsi="Garamond"/>
          <w:szCs w:val="24"/>
        </w:rPr>
      </w:pPr>
    </w:p>
    <w:p w14:paraId="18C2D6F5" w14:textId="499D117B" w:rsidR="00A76FF1" w:rsidRDefault="002F5E8D" w:rsidP="006C65E9">
      <w:pPr>
        <w:rPr>
          <w:rFonts w:ascii="Garamond" w:hAnsi="Garamond"/>
          <w:szCs w:val="24"/>
        </w:rPr>
      </w:pPr>
      <w:r w:rsidRPr="006C65E9">
        <w:rPr>
          <w:rFonts w:ascii="Garamond" w:hAnsi="Garamond"/>
          <w:szCs w:val="24"/>
        </w:rPr>
        <w:t>1</w:t>
      </w:r>
      <w:r w:rsidR="00656534">
        <w:rPr>
          <w:rFonts w:ascii="Garamond" w:hAnsi="Garamond"/>
          <w:szCs w:val="24"/>
        </w:rPr>
        <w:t>7.5</w:t>
      </w:r>
      <w:r w:rsidR="00FC366E">
        <w:rPr>
          <w:rFonts w:ascii="Garamond" w:hAnsi="Garamond"/>
          <w:szCs w:val="24"/>
        </w:rPr>
        <w:t>5</w:t>
      </w:r>
      <w:r w:rsidR="00F65E9E" w:rsidRPr="006C65E9">
        <w:rPr>
          <w:rFonts w:ascii="Garamond" w:hAnsi="Garamond"/>
          <w:szCs w:val="24"/>
        </w:rPr>
        <w:t>–</w:t>
      </w:r>
      <w:r w:rsidRPr="006C65E9">
        <w:rPr>
          <w:rFonts w:ascii="Garamond" w:hAnsi="Garamond"/>
          <w:szCs w:val="24"/>
        </w:rPr>
        <w:t>18.</w:t>
      </w:r>
      <w:r w:rsidR="00FC366E">
        <w:rPr>
          <w:rFonts w:ascii="Garamond" w:hAnsi="Garamond"/>
          <w:szCs w:val="24"/>
        </w:rPr>
        <w:t>25</w:t>
      </w:r>
      <w:r w:rsidR="00A76FF1" w:rsidRPr="006C65E9">
        <w:rPr>
          <w:rFonts w:ascii="Garamond" w:hAnsi="Garamond"/>
          <w:szCs w:val="24"/>
        </w:rPr>
        <w:t xml:space="preserve"> </w:t>
      </w:r>
      <w:r w:rsidR="00F65E9E" w:rsidRPr="006C65E9">
        <w:rPr>
          <w:rFonts w:ascii="Garamond" w:hAnsi="Garamond"/>
          <w:szCs w:val="24"/>
        </w:rPr>
        <w:t>vacsora</w:t>
      </w:r>
      <w:r w:rsidRPr="006C65E9">
        <w:rPr>
          <w:rFonts w:ascii="Garamond" w:hAnsi="Garamond"/>
          <w:szCs w:val="24"/>
        </w:rPr>
        <w:t xml:space="preserve"> (szendvicsek</w:t>
      </w:r>
      <w:r w:rsidR="00BB5753">
        <w:rPr>
          <w:rFonts w:ascii="Garamond" w:hAnsi="Garamond"/>
          <w:szCs w:val="24"/>
        </w:rPr>
        <w:t xml:space="preserve"> a helyszínen)</w:t>
      </w:r>
    </w:p>
    <w:p w14:paraId="51B1FDF4" w14:textId="77777777" w:rsidR="00BB5753" w:rsidRPr="006C65E9" w:rsidRDefault="00BB5753" w:rsidP="006C65E9">
      <w:pPr>
        <w:rPr>
          <w:rFonts w:ascii="Garamond" w:hAnsi="Garamond"/>
          <w:szCs w:val="24"/>
        </w:rPr>
      </w:pPr>
    </w:p>
    <w:p w14:paraId="468A140D" w14:textId="6E6AB4D9" w:rsidR="00A76FF1" w:rsidRDefault="00656534" w:rsidP="006C65E9">
      <w:pPr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18.2</w:t>
      </w:r>
      <w:r w:rsidR="00FC366E">
        <w:rPr>
          <w:rFonts w:ascii="Garamond" w:hAnsi="Garamond"/>
          <w:szCs w:val="24"/>
        </w:rPr>
        <w:t>5</w:t>
      </w:r>
      <w:r w:rsidR="00BB5753">
        <w:rPr>
          <w:rFonts w:ascii="Garamond" w:hAnsi="Garamond"/>
          <w:szCs w:val="24"/>
        </w:rPr>
        <w:t>–</w:t>
      </w:r>
      <w:r w:rsidR="00F65E9E" w:rsidRPr="006C65E9">
        <w:rPr>
          <w:rFonts w:ascii="Garamond" w:hAnsi="Garamond"/>
          <w:szCs w:val="24"/>
        </w:rPr>
        <w:t>1</w:t>
      </w:r>
      <w:r>
        <w:rPr>
          <w:rFonts w:ascii="Garamond" w:hAnsi="Garamond"/>
          <w:szCs w:val="24"/>
        </w:rPr>
        <w:t>9</w:t>
      </w:r>
      <w:r w:rsidR="00F65E9E" w:rsidRPr="006C65E9">
        <w:rPr>
          <w:rFonts w:ascii="Garamond" w:hAnsi="Garamond"/>
          <w:szCs w:val="24"/>
        </w:rPr>
        <w:t>.</w:t>
      </w:r>
      <w:r w:rsidR="00FC366E">
        <w:rPr>
          <w:rFonts w:ascii="Garamond" w:hAnsi="Garamond"/>
          <w:szCs w:val="24"/>
        </w:rPr>
        <w:t>30</w:t>
      </w:r>
      <w:r w:rsidR="00A76FF1" w:rsidRPr="006C65E9">
        <w:rPr>
          <w:rFonts w:ascii="Garamond" w:hAnsi="Garamond"/>
          <w:szCs w:val="24"/>
        </w:rPr>
        <w:t xml:space="preserve"> kerekasztal</w:t>
      </w:r>
      <w:r w:rsidR="00F65E9E" w:rsidRPr="006C65E9">
        <w:rPr>
          <w:rFonts w:ascii="Garamond" w:hAnsi="Garamond"/>
          <w:szCs w:val="24"/>
        </w:rPr>
        <w:t>-beszélgetés</w:t>
      </w:r>
      <w:r w:rsidR="003C0D1B" w:rsidRPr="006C65E9">
        <w:rPr>
          <w:rFonts w:ascii="Garamond" w:hAnsi="Garamond"/>
          <w:szCs w:val="24"/>
        </w:rPr>
        <w:t xml:space="preserve">: Kutatói egodokumentumok erdélyi közgyűjteményekben. Résztvevők: </w:t>
      </w:r>
      <w:r w:rsidR="006C65E9" w:rsidRPr="00BB5753">
        <w:rPr>
          <w:rFonts w:ascii="Garamond" w:hAnsi="Garamond"/>
          <w:b/>
          <w:szCs w:val="24"/>
        </w:rPr>
        <w:t>Flóra Ágnes</w:t>
      </w:r>
      <w:r w:rsidR="006C65E9" w:rsidRPr="006C65E9">
        <w:rPr>
          <w:rFonts w:ascii="Garamond" w:hAnsi="Garamond"/>
          <w:szCs w:val="24"/>
        </w:rPr>
        <w:t xml:space="preserve"> (Kolozs</w:t>
      </w:r>
      <w:r w:rsidR="00BB5753">
        <w:rPr>
          <w:rFonts w:ascii="Garamond" w:hAnsi="Garamond"/>
          <w:szCs w:val="24"/>
        </w:rPr>
        <w:t xml:space="preserve"> megyei Állami Levéltár</w:t>
      </w:r>
      <w:r w:rsidR="006C65E9" w:rsidRPr="006C65E9">
        <w:rPr>
          <w:rFonts w:ascii="Garamond" w:hAnsi="Garamond"/>
          <w:szCs w:val="24"/>
        </w:rPr>
        <w:t xml:space="preserve">), </w:t>
      </w:r>
      <w:r w:rsidR="006C65E9" w:rsidRPr="00BB5753">
        <w:rPr>
          <w:rFonts w:ascii="Garamond" w:hAnsi="Garamond"/>
          <w:b/>
          <w:szCs w:val="24"/>
        </w:rPr>
        <w:t>Gergely Zoltán</w:t>
      </w:r>
      <w:r w:rsidR="006C65E9" w:rsidRPr="006C65E9">
        <w:rPr>
          <w:rFonts w:ascii="Garamond" w:hAnsi="Garamond"/>
          <w:szCs w:val="24"/>
        </w:rPr>
        <w:t xml:space="preserve"> (</w:t>
      </w:r>
      <w:r w:rsidR="00BB5753">
        <w:rPr>
          <w:rFonts w:ascii="Garamond" w:hAnsi="Garamond"/>
          <w:szCs w:val="24"/>
        </w:rPr>
        <w:t xml:space="preserve">Román Akadémia </w:t>
      </w:r>
      <w:r w:rsidR="006C65E9" w:rsidRPr="006C65E9">
        <w:rPr>
          <w:rFonts w:ascii="Garamond" w:hAnsi="Garamond"/>
          <w:szCs w:val="24"/>
        </w:rPr>
        <w:t>Kolozsvári Folklórintézet</w:t>
      </w:r>
      <w:r w:rsidR="00BB5753">
        <w:rPr>
          <w:rFonts w:ascii="Garamond" w:hAnsi="Garamond"/>
          <w:szCs w:val="24"/>
        </w:rPr>
        <w:t>e</w:t>
      </w:r>
      <w:r w:rsidR="006C65E9" w:rsidRPr="006C65E9">
        <w:rPr>
          <w:rFonts w:ascii="Garamond" w:hAnsi="Garamond"/>
          <w:szCs w:val="24"/>
        </w:rPr>
        <w:t xml:space="preserve">), </w:t>
      </w:r>
      <w:r w:rsidR="006C65E9" w:rsidRPr="00BB5753">
        <w:rPr>
          <w:rFonts w:ascii="Garamond" w:hAnsi="Garamond"/>
          <w:b/>
          <w:szCs w:val="24"/>
        </w:rPr>
        <w:t>Jakab Albert Zsolt</w:t>
      </w:r>
      <w:r w:rsidR="006C65E9" w:rsidRPr="006C65E9">
        <w:rPr>
          <w:rFonts w:ascii="Garamond" w:hAnsi="Garamond"/>
          <w:szCs w:val="24"/>
        </w:rPr>
        <w:t xml:space="preserve"> (Kriza Já</w:t>
      </w:r>
      <w:r w:rsidR="00BB5753">
        <w:rPr>
          <w:rFonts w:ascii="Garamond" w:hAnsi="Garamond"/>
          <w:szCs w:val="24"/>
        </w:rPr>
        <w:t>nos Néprajzi Társaság</w:t>
      </w:r>
      <w:r w:rsidR="006C65E9" w:rsidRPr="006C65E9">
        <w:rPr>
          <w:rFonts w:ascii="Garamond" w:hAnsi="Garamond"/>
          <w:szCs w:val="24"/>
        </w:rPr>
        <w:t xml:space="preserve">), </w:t>
      </w:r>
      <w:r w:rsidR="006C65E9" w:rsidRPr="00BB5753">
        <w:rPr>
          <w:rFonts w:ascii="Garamond" w:hAnsi="Garamond"/>
          <w:b/>
          <w:szCs w:val="24"/>
        </w:rPr>
        <w:t xml:space="preserve">Tóth Levente </w:t>
      </w:r>
      <w:r w:rsidR="006C65E9" w:rsidRPr="006C65E9">
        <w:rPr>
          <w:rFonts w:ascii="Garamond" w:hAnsi="Garamond"/>
          <w:szCs w:val="24"/>
        </w:rPr>
        <w:t xml:space="preserve">(Erdélyi Református Egyházkerületi Levéltár). </w:t>
      </w:r>
      <w:r w:rsidR="003C0D1B" w:rsidRPr="006C65E9">
        <w:rPr>
          <w:rFonts w:ascii="Garamond" w:hAnsi="Garamond"/>
          <w:szCs w:val="24"/>
        </w:rPr>
        <w:t>M</w:t>
      </w:r>
      <w:r w:rsidR="00F65E9E" w:rsidRPr="006C65E9">
        <w:rPr>
          <w:rFonts w:ascii="Garamond" w:hAnsi="Garamond"/>
          <w:szCs w:val="24"/>
        </w:rPr>
        <w:t>oderál: Szakál Anna</w:t>
      </w:r>
      <w:r w:rsidR="00CE63B0" w:rsidRPr="006C65E9">
        <w:rPr>
          <w:rFonts w:ascii="Garamond" w:hAnsi="Garamond"/>
          <w:szCs w:val="24"/>
        </w:rPr>
        <w:t>.</w:t>
      </w:r>
    </w:p>
    <w:p w14:paraId="203EE8F7" w14:textId="29C98D00" w:rsidR="00BB5753" w:rsidRDefault="00BB5753">
      <w:pPr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br w:type="page"/>
      </w:r>
    </w:p>
    <w:p w14:paraId="3A301548" w14:textId="0A11025A" w:rsidR="00A76FF1" w:rsidRPr="006C65E9" w:rsidRDefault="00304C46" w:rsidP="006C65E9">
      <w:pPr>
        <w:rPr>
          <w:rFonts w:ascii="Garamond" w:hAnsi="Garamond"/>
          <w:b/>
          <w:szCs w:val="24"/>
        </w:rPr>
      </w:pPr>
      <w:proofErr w:type="gramStart"/>
      <w:r w:rsidRPr="006C65E9">
        <w:rPr>
          <w:rFonts w:ascii="Garamond" w:hAnsi="Garamond"/>
          <w:b/>
          <w:szCs w:val="24"/>
        </w:rPr>
        <w:lastRenderedPageBreak/>
        <w:t>október</w:t>
      </w:r>
      <w:proofErr w:type="gramEnd"/>
      <w:r w:rsidRPr="006C65E9">
        <w:rPr>
          <w:rFonts w:ascii="Garamond" w:hAnsi="Garamond"/>
          <w:b/>
          <w:szCs w:val="24"/>
        </w:rPr>
        <w:t xml:space="preserve"> 6</w:t>
      </w:r>
      <w:r w:rsidR="008004E1" w:rsidRPr="006C65E9">
        <w:rPr>
          <w:rFonts w:ascii="Garamond" w:hAnsi="Garamond"/>
          <w:b/>
          <w:szCs w:val="24"/>
        </w:rPr>
        <w:t>. (</w:t>
      </w:r>
      <w:r w:rsidR="00A76FF1" w:rsidRPr="006C65E9">
        <w:rPr>
          <w:rFonts w:ascii="Garamond" w:hAnsi="Garamond"/>
          <w:b/>
          <w:szCs w:val="24"/>
        </w:rPr>
        <w:t>péntek</w:t>
      </w:r>
      <w:r w:rsidR="008004E1" w:rsidRPr="006C65E9">
        <w:rPr>
          <w:rFonts w:ascii="Garamond" w:hAnsi="Garamond"/>
          <w:b/>
          <w:szCs w:val="24"/>
        </w:rPr>
        <w:t>)</w:t>
      </w:r>
    </w:p>
    <w:p w14:paraId="61AD4DD6" w14:textId="0F15F4FD" w:rsidR="008004E1" w:rsidRPr="006C65E9" w:rsidRDefault="008004E1" w:rsidP="006C65E9">
      <w:pPr>
        <w:rPr>
          <w:rFonts w:ascii="Garamond" w:hAnsi="Garamond"/>
          <w:szCs w:val="24"/>
        </w:rPr>
      </w:pPr>
      <w:proofErr w:type="gramStart"/>
      <w:r w:rsidRPr="006C65E9">
        <w:rPr>
          <w:rFonts w:ascii="Garamond" w:hAnsi="Garamond"/>
          <w:szCs w:val="24"/>
        </w:rPr>
        <w:t>helyszín</w:t>
      </w:r>
      <w:proofErr w:type="gramEnd"/>
      <w:r w:rsidRPr="006C65E9">
        <w:rPr>
          <w:rFonts w:ascii="Garamond" w:hAnsi="Garamond"/>
          <w:szCs w:val="24"/>
        </w:rPr>
        <w:t>: E</w:t>
      </w:r>
      <w:r w:rsidR="006C65E9">
        <w:rPr>
          <w:rFonts w:ascii="Garamond" w:hAnsi="Garamond"/>
          <w:szCs w:val="24"/>
        </w:rPr>
        <w:t xml:space="preserve">rdélyi Múzeum-Egyesület nagyterme (Jókai / </w:t>
      </w:r>
      <w:proofErr w:type="spellStart"/>
      <w:r w:rsidR="006C65E9">
        <w:rPr>
          <w:rFonts w:ascii="Garamond" w:hAnsi="Garamond"/>
          <w:szCs w:val="24"/>
        </w:rPr>
        <w:t>Napoca</w:t>
      </w:r>
      <w:proofErr w:type="spellEnd"/>
      <w:r w:rsidR="006C65E9">
        <w:rPr>
          <w:rFonts w:ascii="Garamond" w:hAnsi="Garamond"/>
          <w:szCs w:val="24"/>
        </w:rPr>
        <w:t xml:space="preserve"> utca</w:t>
      </w:r>
      <w:r w:rsidRPr="006C65E9">
        <w:rPr>
          <w:rFonts w:ascii="Garamond" w:hAnsi="Garamond"/>
          <w:szCs w:val="24"/>
        </w:rPr>
        <w:t xml:space="preserve"> 2–4.)</w:t>
      </w:r>
    </w:p>
    <w:p w14:paraId="508FED0C" w14:textId="4BE45C23" w:rsidR="00A76FF1" w:rsidRPr="006C65E9" w:rsidRDefault="00A76FF1" w:rsidP="006C65E9">
      <w:pPr>
        <w:rPr>
          <w:rFonts w:ascii="Garamond" w:hAnsi="Garamond"/>
          <w:szCs w:val="24"/>
        </w:rPr>
      </w:pPr>
    </w:p>
    <w:p w14:paraId="4C3324E6" w14:textId="0BDC7FF8" w:rsidR="00304C46" w:rsidRPr="006C65E9" w:rsidRDefault="00304C46" w:rsidP="006C65E9">
      <w:pPr>
        <w:rPr>
          <w:rFonts w:ascii="Garamond" w:hAnsi="Garamond"/>
          <w:szCs w:val="24"/>
        </w:rPr>
      </w:pPr>
      <w:r w:rsidRPr="006C65E9">
        <w:rPr>
          <w:rFonts w:ascii="Garamond" w:hAnsi="Garamond"/>
          <w:szCs w:val="24"/>
        </w:rPr>
        <w:t>9</w:t>
      </w:r>
      <w:r w:rsidR="006C65E9">
        <w:rPr>
          <w:rFonts w:ascii="Garamond" w:hAnsi="Garamond"/>
          <w:szCs w:val="24"/>
        </w:rPr>
        <w:t>–9.10</w:t>
      </w:r>
      <w:r w:rsidRPr="006C65E9">
        <w:rPr>
          <w:rFonts w:ascii="Garamond" w:hAnsi="Garamond"/>
          <w:szCs w:val="24"/>
        </w:rPr>
        <w:t xml:space="preserve"> </w:t>
      </w:r>
      <w:r w:rsidR="006C65E9" w:rsidRPr="006C65E9">
        <w:rPr>
          <w:rFonts w:ascii="Garamond" w:hAnsi="Garamond"/>
          <w:szCs w:val="24"/>
        </w:rPr>
        <w:t>A konfer</w:t>
      </w:r>
      <w:r w:rsidR="00BB5753">
        <w:rPr>
          <w:rFonts w:ascii="Garamond" w:hAnsi="Garamond"/>
          <w:szCs w:val="24"/>
        </w:rPr>
        <w:t>e</w:t>
      </w:r>
      <w:r w:rsidR="006C65E9" w:rsidRPr="006C65E9">
        <w:rPr>
          <w:rFonts w:ascii="Garamond" w:hAnsi="Garamond"/>
          <w:szCs w:val="24"/>
        </w:rPr>
        <w:t xml:space="preserve">ncia második napjának köszöntése. Köszöntőt mond: </w:t>
      </w:r>
      <w:r w:rsidR="006C65E9" w:rsidRPr="00BB5753">
        <w:rPr>
          <w:rFonts w:ascii="Garamond" w:hAnsi="Garamond"/>
          <w:b/>
          <w:szCs w:val="24"/>
        </w:rPr>
        <w:t>Bitay Enikő</w:t>
      </w:r>
      <w:r w:rsidR="00BB5753">
        <w:rPr>
          <w:rFonts w:ascii="Garamond" w:hAnsi="Garamond"/>
          <w:szCs w:val="24"/>
        </w:rPr>
        <w:t>,</w:t>
      </w:r>
      <w:r w:rsidR="006C65E9" w:rsidRPr="006C65E9">
        <w:rPr>
          <w:rFonts w:ascii="Garamond" w:hAnsi="Garamond"/>
          <w:szCs w:val="24"/>
        </w:rPr>
        <w:t xml:space="preserve"> </w:t>
      </w:r>
      <w:r w:rsidR="00BB5753">
        <w:rPr>
          <w:rFonts w:ascii="Garamond" w:hAnsi="Garamond"/>
          <w:szCs w:val="24"/>
        </w:rPr>
        <w:t xml:space="preserve">az </w:t>
      </w:r>
      <w:r w:rsidR="006C65E9" w:rsidRPr="006C65E9">
        <w:rPr>
          <w:rFonts w:ascii="Garamond" w:hAnsi="Garamond"/>
          <w:szCs w:val="24"/>
        </w:rPr>
        <w:t>E</w:t>
      </w:r>
      <w:r w:rsidR="00BB5753">
        <w:rPr>
          <w:rFonts w:ascii="Garamond" w:hAnsi="Garamond"/>
          <w:szCs w:val="24"/>
        </w:rPr>
        <w:t>rdélyi Múzeum-Egyesület elnöke</w:t>
      </w:r>
      <w:r w:rsidR="006C65E9" w:rsidRPr="006C65E9">
        <w:rPr>
          <w:rFonts w:ascii="Garamond" w:hAnsi="Garamond"/>
          <w:szCs w:val="24"/>
        </w:rPr>
        <w:t>.</w:t>
      </w:r>
    </w:p>
    <w:p w14:paraId="4AB247E0" w14:textId="3E26AC5B" w:rsidR="006C65E9" w:rsidRDefault="006C65E9" w:rsidP="006C65E9">
      <w:pPr>
        <w:rPr>
          <w:rFonts w:ascii="Garamond" w:hAnsi="Garamond"/>
          <w:szCs w:val="24"/>
        </w:rPr>
      </w:pPr>
    </w:p>
    <w:p w14:paraId="6CAEE903" w14:textId="688F2BFE" w:rsidR="00656534" w:rsidRDefault="00656534" w:rsidP="006C65E9">
      <w:pPr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1</w:t>
      </w:r>
      <w:r w:rsidRPr="006C65E9">
        <w:rPr>
          <w:rFonts w:ascii="Garamond" w:hAnsi="Garamond"/>
          <w:szCs w:val="24"/>
        </w:rPr>
        <w:t>. szekció (elnök:</w:t>
      </w:r>
      <w:r w:rsidR="008E14E2">
        <w:rPr>
          <w:rFonts w:ascii="Garamond" w:hAnsi="Garamond"/>
          <w:szCs w:val="24"/>
        </w:rPr>
        <w:t xml:space="preserve"> Keszeg Vilmos</w:t>
      </w:r>
      <w:r>
        <w:rPr>
          <w:rFonts w:ascii="Garamond" w:hAnsi="Garamond"/>
          <w:szCs w:val="24"/>
        </w:rPr>
        <w:t>)</w:t>
      </w:r>
    </w:p>
    <w:p w14:paraId="1C08F2BE" w14:textId="706158BF" w:rsidR="00656534" w:rsidRPr="006C65E9" w:rsidRDefault="00656534" w:rsidP="00656534">
      <w:pPr>
        <w:rPr>
          <w:rFonts w:ascii="Garamond" w:hAnsi="Garamond"/>
          <w:szCs w:val="24"/>
        </w:rPr>
      </w:pPr>
      <w:r w:rsidRPr="006C65E9">
        <w:rPr>
          <w:rFonts w:ascii="Garamond" w:hAnsi="Garamond"/>
          <w:szCs w:val="24"/>
        </w:rPr>
        <w:t>9</w:t>
      </w:r>
      <w:r>
        <w:rPr>
          <w:rFonts w:ascii="Garamond" w:hAnsi="Garamond"/>
          <w:szCs w:val="24"/>
        </w:rPr>
        <w:t>.10–9.30</w:t>
      </w:r>
      <w:r w:rsidRPr="006C65E9">
        <w:rPr>
          <w:rFonts w:ascii="Garamond" w:hAnsi="Garamond"/>
          <w:szCs w:val="24"/>
        </w:rPr>
        <w:t xml:space="preserve"> </w:t>
      </w:r>
      <w:r w:rsidRPr="00BB5753">
        <w:rPr>
          <w:rFonts w:ascii="Garamond" w:hAnsi="Garamond"/>
          <w:b/>
          <w:szCs w:val="24"/>
        </w:rPr>
        <w:t>Nagy Zoltán</w:t>
      </w:r>
      <w:r w:rsidRPr="006C65E9">
        <w:rPr>
          <w:rFonts w:ascii="Garamond" w:hAnsi="Garamond"/>
          <w:szCs w:val="24"/>
        </w:rPr>
        <w:t xml:space="preserve">: </w:t>
      </w:r>
      <w:r>
        <w:rPr>
          <w:rFonts w:ascii="Garamond" w:hAnsi="Garamond"/>
          <w:szCs w:val="24"/>
        </w:rPr>
        <w:t>„</w:t>
      </w:r>
      <w:r w:rsidRPr="006C65E9">
        <w:rPr>
          <w:rFonts w:ascii="Garamond" w:hAnsi="Garamond"/>
          <w:szCs w:val="24"/>
        </w:rPr>
        <w:t>Bankett és vallatás</w:t>
      </w:r>
      <w:r>
        <w:rPr>
          <w:rFonts w:ascii="Garamond" w:hAnsi="Garamond"/>
          <w:szCs w:val="24"/>
        </w:rPr>
        <w:t>.”</w:t>
      </w:r>
      <w:r w:rsidRPr="006C65E9">
        <w:rPr>
          <w:rFonts w:ascii="Garamond" w:hAnsi="Garamond"/>
          <w:szCs w:val="24"/>
        </w:rPr>
        <w:t xml:space="preserve"> Terepmunkamódszerek a </w:t>
      </w:r>
      <w:r>
        <w:rPr>
          <w:rFonts w:ascii="Garamond" w:hAnsi="Garamond"/>
          <w:szCs w:val="24"/>
        </w:rPr>
        <w:t>19. századi Szibéria-kutatásban</w:t>
      </w:r>
    </w:p>
    <w:p w14:paraId="1E5527CF" w14:textId="278D6068" w:rsidR="00656534" w:rsidRPr="006C65E9" w:rsidRDefault="00656534" w:rsidP="00656534">
      <w:pPr>
        <w:rPr>
          <w:rFonts w:ascii="Garamond" w:hAnsi="Garamond"/>
          <w:szCs w:val="24"/>
        </w:rPr>
      </w:pPr>
      <w:r w:rsidRPr="006C65E9">
        <w:rPr>
          <w:rFonts w:ascii="Garamond" w:hAnsi="Garamond"/>
          <w:szCs w:val="24"/>
        </w:rPr>
        <w:t>9.</w:t>
      </w:r>
      <w:r>
        <w:rPr>
          <w:rFonts w:ascii="Garamond" w:hAnsi="Garamond"/>
          <w:szCs w:val="24"/>
        </w:rPr>
        <w:t>30–9.5</w:t>
      </w:r>
      <w:r w:rsidRPr="006C65E9">
        <w:rPr>
          <w:rFonts w:ascii="Garamond" w:hAnsi="Garamond"/>
          <w:szCs w:val="24"/>
        </w:rPr>
        <w:t xml:space="preserve">0 </w:t>
      </w:r>
      <w:proofErr w:type="spellStart"/>
      <w:r w:rsidRPr="00BB5753">
        <w:rPr>
          <w:rFonts w:ascii="Garamond" w:hAnsi="Garamond"/>
          <w:b/>
          <w:szCs w:val="24"/>
        </w:rPr>
        <w:t>Ruttkay-Miklián</w:t>
      </w:r>
      <w:proofErr w:type="spellEnd"/>
      <w:r w:rsidRPr="00BB5753">
        <w:rPr>
          <w:rFonts w:ascii="Garamond" w:hAnsi="Garamond"/>
          <w:b/>
          <w:szCs w:val="24"/>
        </w:rPr>
        <w:t xml:space="preserve"> Eszter</w:t>
      </w:r>
      <w:r w:rsidRPr="006C65E9">
        <w:rPr>
          <w:rFonts w:ascii="Garamond" w:hAnsi="Garamond"/>
          <w:szCs w:val="24"/>
        </w:rPr>
        <w:t xml:space="preserve">: Reguly Antal hagyatéka. Forráskiadás – és ami ebből következik </w:t>
      </w:r>
    </w:p>
    <w:p w14:paraId="43E5004C" w14:textId="2920BA4A" w:rsidR="00656534" w:rsidRPr="006C65E9" w:rsidRDefault="00656534" w:rsidP="00656534">
      <w:pPr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9.5</w:t>
      </w:r>
      <w:r w:rsidRPr="006C65E9">
        <w:rPr>
          <w:rFonts w:ascii="Garamond" w:hAnsi="Garamond"/>
          <w:szCs w:val="24"/>
        </w:rPr>
        <w:t>0–</w:t>
      </w:r>
      <w:r>
        <w:rPr>
          <w:rFonts w:ascii="Garamond" w:hAnsi="Garamond"/>
          <w:szCs w:val="24"/>
        </w:rPr>
        <w:t>10</w:t>
      </w:r>
      <w:r w:rsidRPr="006C65E9">
        <w:rPr>
          <w:rFonts w:ascii="Garamond" w:hAnsi="Garamond"/>
          <w:szCs w:val="24"/>
        </w:rPr>
        <w:t>.</w:t>
      </w:r>
      <w:r>
        <w:rPr>
          <w:rFonts w:ascii="Garamond" w:hAnsi="Garamond"/>
          <w:szCs w:val="24"/>
        </w:rPr>
        <w:t>10</w:t>
      </w:r>
      <w:r w:rsidRPr="006C65E9">
        <w:rPr>
          <w:rFonts w:ascii="Garamond" w:hAnsi="Garamond"/>
          <w:szCs w:val="24"/>
        </w:rPr>
        <w:t xml:space="preserve"> </w:t>
      </w:r>
      <w:proofErr w:type="spellStart"/>
      <w:r w:rsidRPr="00BB5753">
        <w:rPr>
          <w:rFonts w:ascii="Garamond" w:hAnsi="Garamond"/>
          <w:b/>
          <w:szCs w:val="24"/>
        </w:rPr>
        <w:t>Czégényi</w:t>
      </w:r>
      <w:proofErr w:type="spellEnd"/>
      <w:r w:rsidRPr="00BB5753">
        <w:rPr>
          <w:rFonts w:ascii="Garamond" w:hAnsi="Garamond"/>
          <w:b/>
          <w:szCs w:val="24"/>
        </w:rPr>
        <w:t xml:space="preserve"> Dóra</w:t>
      </w:r>
      <w:r w:rsidRPr="006C65E9">
        <w:rPr>
          <w:rFonts w:ascii="Garamond" w:hAnsi="Garamond"/>
          <w:szCs w:val="24"/>
        </w:rPr>
        <w:t xml:space="preserve">: „(…) én Gunda Béla tanítványának tekintem magam.” Mózes (sz. </w:t>
      </w:r>
      <w:proofErr w:type="spellStart"/>
      <w:r w:rsidRPr="006C65E9">
        <w:rPr>
          <w:rFonts w:ascii="Garamond" w:hAnsi="Garamond"/>
          <w:szCs w:val="24"/>
        </w:rPr>
        <w:t>Klärman</w:t>
      </w:r>
      <w:proofErr w:type="spellEnd"/>
      <w:r w:rsidRPr="006C65E9">
        <w:rPr>
          <w:rFonts w:ascii="Garamond" w:hAnsi="Garamond"/>
          <w:szCs w:val="24"/>
        </w:rPr>
        <w:t>) Teréz (</w:t>
      </w:r>
      <w:proofErr w:type="spellStart"/>
      <w:r w:rsidRPr="006C65E9">
        <w:rPr>
          <w:rFonts w:ascii="Garamond" w:hAnsi="Garamond"/>
          <w:szCs w:val="24"/>
        </w:rPr>
        <w:t>Szilágysomlyó</w:t>
      </w:r>
      <w:proofErr w:type="spellEnd"/>
      <w:r w:rsidRPr="006C65E9">
        <w:rPr>
          <w:rFonts w:ascii="Garamond" w:hAnsi="Garamond"/>
          <w:szCs w:val="24"/>
        </w:rPr>
        <w:t xml:space="preserve">, 1919 </w:t>
      </w:r>
      <w:r w:rsidRPr="006C65E9">
        <w:rPr>
          <w:szCs w:val="24"/>
        </w:rPr>
        <w:t>‒</w:t>
      </w:r>
      <w:r w:rsidRPr="006C65E9">
        <w:rPr>
          <w:rFonts w:ascii="Garamond" w:hAnsi="Garamond"/>
          <w:szCs w:val="24"/>
        </w:rPr>
        <w:t xml:space="preserve"> Tel </w:t>
      </w:r>
      <w:proofErr w:type="spellStart"/>
      <w:r w:rsidRPr="006C65E9">
        <w:rPr>
          <w:rFonts w:ascii="Garamond" w:hAnsi="Garamond"/>
          <w:szCs w:val="24"/>
        </w:rPr>
        <w:t>Aviv</w:t>
      </w:r>
      <w:proofErr w:type="spellEnd"/>
      <w:r w:rsidRPr="006C65E9">
        <w:rPr>
          <w:rFonts w:ascii="Garamond" w:hAnsi="Garamond"/>
          <w:szCs w:val="24"/>
        </w:rPr>
        <w:t>, 2023)</w:t>
      </w:r>
    </w:p>
    <w:p w14:paraId="4349441E" w14:textId="03399A0B" w:rsidR="00656534" w:rsidRPr="006C65E9" w:rsidRDefault="00656534" w:rsidP="00656534">
      <w:pPr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10</w:t>
      </w:r>
      <w:r w:rsidRPr="006C65E9">
        <w:rPr>
          <w:rFonts w:ascii="Garamond" w:hAnsi="Garamond"/>
          <w:szCs w:val="24"/>
        </w:rPr>
        <w:t>.</w:t>
      </w:r>
      <w:r>
        <w:rPr>
          <w:rFonts w:ascii="Garamond" w:hAnsi="Garamond"/>
          <w:szCs w:val="24"/>
        </w:rPr>
        <w:t>10</w:t>
      </w:r>
      <w:r w:rsidRPr="006C65E9">
        <w:rPr>
          <w:rFonts w:ascii="Garamond" w:hAnsi="Garamond"/>
          <w:szCs w:val="24"/>
        </w:rPr>
        <w:t>–10</w:t>
      </w:r>
      <w:r>
        <w:rPr>
          <w:rFonts w:ascii="Garamond" w:hAnsi="Garamond"/>
          <w:szCs w:val="24"/>
        </w:rPr>
        <w:t>.30</w:t>
      </w:r>
      <w:r w:rsidRPr="006C65E9">
        <w:rPr>
          <w:rFonts w:ascii="Garamond" w:hAnsi="Garamond"/>
          <w:szCs w:val="24"/>
        </w:rPr>
        <w:t xml:space="preserve"> </w:t>
      </w:r>
      <w:r w:rsidRPr="00BB5753">
        <w:rPr>
          <w:rFonts w:ascii="Garamond" w:hAnsi="Garamond"/>
          <w:b/>
          <w:szCs w:val="24"/>
        </w:rPr>
        <w:t>Nagy Zsolt</w:t>
      </w:r>
      <w:r w:rsidRPr="006C65E9">
        <w:rPr>
          <w:rFonts w:ascii="Garamond" w:hAnsi="Garamond"/>
          <w:szCs w:val="24"/>
        </w:rPr>
        <w:t>: Virágok és asszonyok között – Nagy Olga Udvarfalván</w:t>
      </w:r>
      <w:r w:rsidRPr="00BB5753">
        <w:rPr>
          <w:rFonts w:ascii="Garamond" w:hAnsi="Garamond"/>
          <w:b/>
          <w:szCs w:val="24"/>
        </w:rPr>
        <w:t xml:space="preserve"> </w:t>
      </w:r>
    </w:p>
    <w:p w14:paraId="6CC70AF0" w14:textId="6529C5CF" w:rsidR="00656534" w:rsidRPr="006C65E9" w:rsidRDefault="00656534" w:rsidP="00656534">
      <w:pPr>
        <w:rPr>
          <w:rFonts w:ascii="Garamond" w:hAnsi="Garamond"/>
          <w:szCs w:val="24"/>
        </w:rPr>
      </w:pPr>
      <w:r w:rsidRPr="006C65E9">
        <w:rPr>
          <w:rFonts w:ascii="Garamond" w:hAnsi="Garamond"/>
          <w:szCs w:val="24"/>
        </w:rPr>
        <w:t>10</w:t>
      </w:r>
      <w:r>
        <w:rPr>
          <w:rFonts w:ascii="Garamond" w:hAnsi="Garamond"/>
          <w:szCs w:val="24"/>
        </w:rPr>
        <w:t>.30</w:t>
      </w:r>
      <w:r w:rsidRPr="006C65E9">
        <w:rPr>
          <w:rFonts w:ascii="Garamond" w:hAnsi="Garamond"/>
          <w:szCs w:val="24"/>
        </w:rPr>
        <w:t>-10.</w:t>
      </w:r>
      <w:r>
        <w:rPr>
          <w:rFonts w:ascii="Garamond" w:hAnsi="Garamond"/>
          <w:szCs w:val="24"/>
        </w:rPr>
        <w:t>50</w:t>
      </w:r>
      <w:r w:rsidRPr="006C65E9">
        <w:rPr>
          <w:rFonts w:ascii="Garamond" w:hAnsi="Garamond"/>
          <w:szCs w:val="24"/>
        </w:rPr>
        <w:t xml:space="preserve"> </w:t>
      </w:r>
      <w:r w:rsidRPr="00BB5753">
        <w:rPr>
          <w:rFonts w:ascii="Garamond" w:hAnsi="Garamond"/>
          <w:b/>
          <w:szCs w:val="24"/>
        </w:rPr>
        <w:t>Tekei Erika</w:t>
      </w:r>
      <w:r w:rsidRPr="006C65E9">
        <w:rPr>
          <w:rFonts w:ascii="Garamond" w:hAnsi="Garamond"/>
          <w:szCs w:val="24"/>
        </w:rPr>
        <w:t>: Kilenc kéve hány kalangya? – Duka János adomagyűjteményének recepciótörténete a szerkesztőségi dokumentumok és recenziók tükrében</w:t>
      </w:r>
      <w:r>
        <w:rPr>
          <w:rFonts w:ascii="Garamond" w:hAnsi="Garamond"/>
          <w:b/>
          <w:szCs w:val="24"/>
        </w:rPr>
        <w:t xml:space="preserve"> </w:t>
      </w:r>
    </w:p>
    <w:p w14:paraId="2AFB8370" w14:textId="77777777" w:rsidR="00656534" w:rsidRPr="006C65E9" w:rsidRDefault="00656534" w:rsidP="00656534">
      <w:pPr>
        <w:rPr>
          <w:rFonts w:ascii="Garamond" w:hAnsi="Garamond"/>
          <w:szCs w:val="24"/>
        </w:rPr>
      </w:pPr>
      <w:r w:rsidRPr="006C65E9">
        <w:rPr>
          <w:rFonts w:ascii="Garamond" w:hAnsi="Garamond"/>
          <w:szCs w:val="24"/>
        </w:rPr>
        <w:t>10</w:t>
      </w:r>
      <w:r>
        <w:rPr>
          <w:rFonts w:ascii="Garamond" w:hAnsi="Garamond"/>
          <w:szCs w:val="24"/>
        </w:rPr>
        <w:t>.50–11.1</w:t>
      </w:r>
      <w:r w:rsidRPr="006C65E9">
        <w:rPr>
          <w:rFonts w:ascii="Garamond" w:hAnsi="Garamond"/>
          <w:szCs w:val="24"/>
        </w:rPr>
        <w:t>0 vita</w:t>
      </w:r>
    </w:p>
    <w:p w14:paraId="59CB4594" w14:textId="66392DBB" w:rsidR="00656534" w:rsidRDefault="00656534" w:rsidP="006C65E9">
      <w:pPr>
        <w:rPr>
          <w:rFonts w:ascii="Garamond" w:hAnsi="Garamond"/>
          <w:szCs w:val="24"/>
        </w:rPr>
      </w:pPr>
    </w:p>
    <w:p w14:paraId="4BD684A8" w14:textId="7CE74720" w:rsidR="00A76FF1" w:rsidRPr="006C65E9" w:rsidRDefault="004134B3" w:rsidP="006C65E9">
      <w:pPr>
        <w:rPr>
          <w:rFonts w:ascii="Garamond" w:hAnsi="Garamond"/>
          <w:szCs w:val="24"/>
        </w:rPr>
      </w:pPr>
      <w:r w:rsidRPr="006C65E9">
        <w:rPr>
          <w:rFonts w:ascii="Garamond" w:hAnsi="Garamond"/>
          <w:szCs w:val="24"/>
        </w:rPr>
        <w:t>1</w:t>
      </w:r>
      <w:r w:rsidR="006C65E9">
        <w:rPr>
          <w:rFonts w:ascii="Garamond" w:hAnsi="Garamond"/>
          <w:szCs w:val="24"/>
        </w:rPr>
        <w:t>1.1</w:t>
      </w:r>
      <w:r w:rsidR="006C3146" w:rsidRPr="006C65E9">
        <w:rPr>
          <w:rFonts w:ascii="Garamond" w:hAnsi="Garamond"/>
          <w:szCs w:val="24"/>
        </w:rPr>
        <w:t>0-1</w:t>
      </w:r>
      <w:r w:rsidR="006C65E9">
        <w:rPr>
          <w:rFonts w:ascii="Garamond" w:hAnsi="Garamond"/>
          <w:szCs w:val="24"/>
        </w:rPr>
        <w:t>1.3</w:t>
      </w:r>
      <w:r w:rsidRPr="006C65E9">
        <w:rPr>
          <w:rFonts w:ascii="Garamond" w:hAnsi="Garamond"/>
          <w:szCs w:val="24"/>
        </w:rPr>
        <w:t>0 kávészünet</w:t>
      </w:r>
    </w:p>
    <w:p w14:paraId="7FABEE0E" w14:textId="77777777" w:rsidR="004134B3" w:rsidRPr="006C65E9" w:rsidRDefault="004134B3" w:rsidP="006C65E9">
      <w:pPr>
        <w:rPr>
          <w:rFonts w:ascii="Garamond" w:hAnsi="Garamond"/>
          <w:szCs w:val="24"/>
        </w:rPr>
      </w:pPr>
    </w:p>
    <w:p w14:paraId="01D884CD" w14:textId="5640E52C" w:rsidR="00A76FF1" w:rsidRPr="006C65E9" w:rsidRDefault="008004E1" w:rsidP="006C65E9">
      <w:pPr>
        <w:rPr>
          <w:rFonts w:ascii="Garamond" w:hAnsi="Garamond"/>
          <w:szCs w:val="24"/>
        </w:rPr>
      </w:pPr>
      <w:r w:rsidRPr="006C65E9">
        <w:rPr>
          <w:rFonts w:ascii="Garamond" w:hAnsi="Garamond"/>
          <w:szCs w:val="24"/>
        </w:rPr>
        <w:t xml:space="preserve">2. szekció (elnök: </w:t>
      </w:r>
      <w:proofErr w:type="spellStart"/>
      <w:r w:rsidR="00D2575F">
        <w:rPr>
          <w:rFonts w:ascii="Garamond" w:hAnsi="Garamond"/>
          <w:szCs w:val="24"/>
        </w:rPr>
        <w:t>Ilyefalvi</w:t>
      </w:r>
      <w:proofErr w:type="spellEnd"/>
      <w:r w:rsidR="00D2575F">
        <w:rPr>
          <w:rFonts w:ascii="Garamond" w:hAnsi="Garamond"/>
          <w:szCs w:val="24"/>
        </w:rPr>
        <w:t xml:space="preserve"> Emese</w:t>
      </w:r>
      <w:r w:rsidRPr="006C65E9">
        <w:rPr>
          <w:rFonts w:ascii="Garamond" w:hAnsi="Garamond"/>
          <w:szCs w:val="24"/>
        </w:rPr>
        <w:t>)</w:t>
      </w:r>
    </w:p>
    <w:p w14:paraId="6A6B6DBC" w14:textId="6D5EA9F1" w:rsidR="006C3146" w:rsidRPr="006C65E9" w:rsidRDefault="008004E1" w:rsidP="006C65E9">
      <w:pPr>
        <w:rPr>
          <w:rFonts w:ascii="Garamond" w:hAnsi="Garamond"/>
          <w:szCs w:val="24"/>
        </w:rPr>
      </w:pPr>
      <w:r w:rsidRPr="006C65E9">
        <w:rPr>
          <w:rFonts w:ascii="Garamond" w:hAnsi="Garamond"/>
          <w:szCs w:val="24"/>
        </w:rPr>
        <w:t>1</w:t>
      </w:r>
      <w:r w:rsidR="006C65E9">
        <w:rPr>
          <w:rFonts w:ascii="Garamond" w:hAnsi="Garamond"/>
          <w:szCs w:val="24"/>
        </w:rPr>
        <w:t>1.30–11.50</w:t>
      </w:r>
      <w:r w:rsidRPr="006C65E9">
        <w:rPr>
          <w:rFonts w:ascii="Garamond" w:hAnsi="Garamond"/>
          <w:szCs w:val="24"/>
        </w:rPr>
        <w:t xml:space="preserve"> </w:t>
      </w:r>
      <w:proofErr w:type="spellStart"/>
      <w:r w:rsidR="00F91C87" w:rsidRPr="00BB5753">
        <w:rPr>
          <w:rFonts w:ascii="Garamond" w:hAnsi="Garamond"/>
          <w:b/>
          <w:szCs w:val="24"/>
        </w:rPr>
        <w:t>Frauhammer</w:t>
      </w:r>
      <w:proofErr w:type="spellEnd"/>
      <w:r w:rsidR="00F91C87" w:rsidRPr="00BB5753">
        <w:rPr>
          <w:rFonts w:ascii="Garamond" w:hAnsi="Garamond"/>
          <w:b/>
          <w:szCs w:val="24"/>
        </w:rPr>
        <w:t xml:space="preserve"> </w:t>
      </w:r>
      <w:r w:rsidR="000E02BA" w:rsidRPr="00BB5753">
        <w:rPr>
          <w:rFonts w:ascii="Garamond" w:hAnsi="Garamond"/>
          <w:b/>
          <w:szCs w:val="24"/>
        </w:rPr>
        <w:t>Kriszt</w:t>
      </w:r>
      <w:r w:rsidR="00F91C87" w:rsidRPr="00BB5753">
        <w:rPr>
          <w:rFonts w:ascii="Garamond" w:hAnsi="Garamond"/>
          <w:b/>
          <w:szCs w:val="24"/>
        </w:rPr>
        <w:t>in</w:t>
      </w:r>
      <w:r w:rsidR="000E02BA" w:rsidRPr="00BB5753">
        <w:rPr>
          <w:rFonts w:ascii="Garamond" w:hAnsi="Garamond"/>
          <w:b/>
          <w:szCs w:val="24"/>
        </w:rPr>
        <w:t>a</w:t>
      </w:r>
      <w:r w:rsidR="00F91C87" w:rsidRPr="006C65E9">
        <w:rPr>
          <w:rFonts w:ascii="Garamond" w:hAnsi="Garamond"/>
          <w:szCs w:val="24"/>
        </w:rPr>
        <w:t xml:space="preserve">: A népi kultúra </w:t>
      </w:r>
      <w:proofErr w:type="spellStart"/>
      <w:r w:rsidR="00F91C87" w:rsidRPr="006C65E9">
        <w:rPr>
          <w:rFonts w:ascii="Garamond" w:hAnsi="Garamond"/>
          <w:szCs w:val="24"/>
        </w:rPr>
        <w:t>revitalizációjának</w:t>
      </w:r>
      <w:proofErr w:type="spellEnd"/>
      <w:r w:rsidR="00F91C87" w:rsidRPr="006C65E9">
        <w:rPr>
          <w:rFonts w:ascii="Garamond" w:hAnsi="Garamond"/>
          <w:szCs w:val="24"/>
        </w:rPr>
        <w:t xml:space="preserve"> törekvései a KALÁSZ egyházi leányegyletekben</w:t>
      </w:r>
    </w:p>
    <w:p w14:paraId="365DA728" w14:textId="52ADE9CA" w:rsidR="006C3146" w:rsidRPr="006C65E9" w:rsidRDefault="006C65E9" w:rsidP="006C65E9">
      <w:pPr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11.50–12.1</w:t>
      </w:r>
      <w:r w:rsidR="008004E1" w:rsidRPr="006C65E9">
        <w:rPr>
          <w:rFonts w:ascii="Garamond" w:hAnsi="Garamond"/>
          <w:szCs w:val="24"/>
        </w:rPr>
        <w:t xml:space="preserve">0 </w:t>
      </w:r>
      <w:r w:rsidR="00F91C87" w:rsidRPr="00BB5753">
        <w:rPr>
          <w:rFonts w:ascii="Garamond" w:hAnsi="Garamond"/>
          <w:b/>
          <w:szCs w:val="24"/>
        </w:rPr>
        <w:t>Cseh Fruzsina</w:t>
      </w:r>
      <w:r w:rsidR="00F91C87" w:rsidRPr="006C65E9">
        <w:rPr>
          <w:rFonts w:ascii="Garamond" w:hAnsi="Garamond"/>
          <w:szCs w:val="24"/>
        </w:rPr>
        <w:t>: Szőnyegkészítő szövetkezetek az Alföldön az 1950-es évektől (Szentes és Csongrád)</w:t>
      </w:r>
    </w:p>
    <w:p w14:paraId="3420A2DD" w14:textId="4FE2713C" w:rsidR="00725F34" w:rsidRPr="006C65E9" w:rsidRDefault="006C65E9" w:rsidP="006C65E9">
      <w:pPr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12.10–12.30</w:t>
      </w:r>
      <w:r w:rsidR="008004E1" w:rsidRPr="006C65E9">
        <w:rPr>
          <w:rFonts w:ascii="Garamond" w:hAnsi="Garamond"/>
          <w:szCs w:val="24"/>
        </w:rPr>
        <w:t xml:space="preserve"> </w:t>
      </w:r>
      <w:r w:rsidR="00F91C87" w:rsidRPr="00BB5753">
        <w:rPr>
          <w:rFonts w:ascii="Garamond" w:hAnsi="Garamond"/>
          <w:b/>
          <w:szCs w:val="24"/>
        </w:rPr>
        <w:t xml:space="preserve">Paréj-Farkas </w:t>
      </w:r>
      <w:r w:rsidR="000E02BA" w:rsidRPr="00BB5753">
        <w:rPr>
          <w:rFonts w:ascii="Garamond" w:hAnsi="Garamond"/>
          <w:b/>
          <w:szCs w:val="24"/>
        </w:rPr>
        <w:t>Katalin</w:t>
      </w:r>
      <w:r w:rsidR="00F91C87" w:rsidRPr="006C65E9">
        <w:rPr>
          <w:rFonts w:ascii="Garamond" w:hAnsi="Garamond"/>
          <w:szCs w:val="24"/>
        </w:rPr>
        <w:t xml:space="preserve">: Szerzetesnővérek a népi kultúra </w:t>
      </w:r>
      <w:proofErr w:type="spellStart"/>
      <w:r w:rsidR="00F91C87" w:rsidRPr="006C65E9">
        <w:rPr>
          <w:rFonts w:ascii="Garamond" w:hAnsi="Garamond"/>
          <w:szCs w:val="24"/>
        </w:rPr>
        <w:t>revitalizációjáért</w:t>
      </w:r>
      <w:proofErr w:type="spellEnd"/>
    </w:p>
    <w:p w14:paraId="28D110F4" w14:textId="52CD3C01" w:rsidR="00FB0D31" w:rsidRPr="006C65E9" w:rsidRDefault="006C65E9" w:rsidP="006C65E9">
      <w:pPr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12.30–12.50 vita</w:t>
      </w:r>
    </w:p>
    <w:p w14:paraId="77843169" w14:textId="0757A835" w:rsidR="000125DC" w:rsidRPr="006C65E9" w:rsidRDefault="000125DC" w:rsidP="006C65E9">
      <w:pPr>
        <w:rPr>
          <w:rFonts w:ascii="Garamond" w:hAnsi="Garamond"/>
          <w:szCs w:val="24"/>
        </w:rPr>
      </w:pPr>
    </w:p>
    <w:p w14:paraId="355039C1" w14:textId="25B5CBCD" w:rsidR="000125DC" w:rsidRDefault="006C65E9" w:rsidP="006C65E9">
      <w:pPr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13–</w:t>
      </w:r>
      <w:r w:rsidR="004134B3" w:rsidRPr="006C65E9">
        <w:rPr>
          <w:rFonts w:ascii="Garamond" w:hAnsi="Garamond"/>
          <w:szCs w:val="24"/>
        </w:rPr>
        <w:t>1</w:t>
      </w:r>
      <w:r>
        <w:rPr>
          <w:rFonts w:ascii="Garamond" w:hAnsi="Garamond"/>
          <w:szCs w:val="24"/>
        </w:rPr>
        <w:t>4</w:t>
      </w:r>
      <w:r w:rsidR="000125DC" w:rsidRPr="006C65E9">
        <w:rPr>
          <w:rFonts w:ascii="Garamond" w:hAnsi="Garamond"/>
          <w:szCs w:val="24"/>
        </w:rPr>
        <w:t xml:space="preserve"> ebéd</w:t>
      </w:r>
      <w:r w:rsidR="008004E1" w:rsidRPr="006C65E9">
        <w:rPr>
          <w:rFonts w:ascii="Garamond" w:hAnsi="Garamond"/>
          <w:szCs w:val="24"/>
        </w:rPr>
        <w:t xml:space="preserve"> (Agapé étter</w:t>
      </w:r>
      <w:r w:rsidR="000A46D0">
        <w:rPr>
          <w:rFonts w:ascii="Garamond" w:hAnsi="Garamond"/>
          <w:szCs w:val="24"/>
        </w:rPr>
        <w:t xml:space="preserve">em, Szentegyház / </w:t>
      </w:r>
      <w:proofErr w:type="spellStart"/>
      <w:r w:rsidR="000A46D0">
        <w:rPr>
          <w:rFonts w:ascii="Garamond" w:hAnsi="Garamond"/>
          <w:szCs w:val="24"/>
        </w:rPr>
        <w:t>Iuliu</w:t>
      </w:r>
      <w:proofErr w:type="spellEnd"/>
      <w:r w:rsidR="000A46D0">
        <w:rPr>
          <w:rFonts w:ascii="Garamond" w:hAnsi="Garamond"/>
          <w:szCs w:val="24"/>
        </w:rPr>
        <w:t xml:space="preserve"> </w:t>
      </w:r>
      <w:proofErr w:type="spellStart"/>
      <w:r w:rsidR="000A46D0">
        <w:rPr>
          <w:rFonts w:ascii="Garamond" w:hAnsi="Garamond"/>
          <w:szCs w:val="24"/>
        </w:rPr>
        <w:t>Maniu</w:t>
      </w:r>
      <w:proofErr w:type="spellEnd"/>
      <w:r w:rsidR="000A46D0">
        <w:rPr>
          <w:rFonts w:ascii="Garamond" w:hAnsi="Garamond"/>
          <w:szCs w:val="24"/>
        </w:rPr>
        <w:t xml:space="preserve"> utca</w:t>
      </w:r>
      <w:r w:rsidR="008004E1" w:rsidRPr="006C65E9">
        <w:rPr>
          <w:rFonts w:ascii="Garamond" w:hAnsi="Garamond"/>
          <w:szCs w:val="24"/>
        </w:rPr>
        <w:t xml:space="preserve"> 6.)</w:t>
      </w:r>
    </w:p>
    <w:p w14:paraId="61C46F56" w14:textId="4009177F" w:rsidR="000125DC" w:rsidRDefault="000125DC" w:rsidP="006C65E9">
      <w:pPr>
        <w:rPr>
          <w:rFonts w:ascii="Garamond" w:hAnsi="Garamond"/>
          <w:szCs w:val="24"/>
        </w:rPr>
      </w:pPr>
    </w:p>
    <w:p w14:paraId="367B4641" w14:textId="63BF40C9" w:rsidR="00656534" w:rsidRPr="006C65E9" w:rsidRDefault="00224DEA" w:rsidP="00656534">
      <w:pPr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3</w:t>
      </w:r>
      <w:r w:rsidR="00656534" w:rsidRPr="006C65E9">
        <w:rPr>
          <w:rFonts w:ascii="Garamond" w:hAnsi="Garamond"/>
          <w:szCs w:val="24"/>
        </w:rPr>
        <w:t>. szekció (elnök:</w:t>
      </w:r>
      <w:r>
        <w:rPr>
          <w:rFonts w:ascii="Garamond" w:hAnsi="Garamond"/>
          <w:szCs w:val="24"/>
        </w:rPr>
        <w:t xml:space="preserve"> Szakál Anna</w:t>
      </w:r>
      <w:r w:rsidR="00656534" w:rsidRPr="006C65E9">
        <w:rPr>
          <w:rFonts w:ascii="Garamond" w:hAnsi="Garamond"/>
          <w:szCs w:val="24"/>
        </w:rPr>
        <w:t>)</w:t>
      </w:r>
    </w:p>
    <w:p w14:paraId="3242FAD0" w14:textId="72ECE8B6" w:rsidR="00656534" w:rsidRPr="006C65E9" w:rsidRDefault="00656534" w:rsidP="00656534">
      <w:pPr>
        <w:rPr>
          <w:rFonts w:ascii="Garamond" w:hAnsi="Garamond"/>
          <w:szCs w:val="24"/>
        </w:rPr>
      </w:pPr>
      <w:r w:rsidRPr="006C65E9">
        <w:rPr>
          <w:rFonts w:ascii="Garamond" w:hAnsi="Garamond"/>
          <w:szCs w:val="24"/>
        </w:rPr>
        <w:t>1</w:t>
      </w:r>
      <w:r>
        <w:rPr>
          <w:rFonts w:ascii="Garamond" w:hAnsi="Garamond"/>
          <w:szCs w:val="24"/>
        </w:rPr>
        <w:t>4.00</w:t>
      </w:r>
      <w:r w:rsidRPr="006C65E9">
        <w:rPr>
          <w:rFonts w:ascii="Garamond" w:hAnsi="Garamond"/>
          <w:szCs w:val="24"/>
        </w:rPr>
        <w:t>–</w:t>
      </w:r>
      <w:r>
        <w:rPr>
          <w:rFonts w:ascii="Garamond" w:hAnsi="Garamond"/>
          <w:szCs w:val="24"/>
        </w:rPr>
        <w:t>14.20</w:t>
      </w:r>
      <w:r w:rsidRPr="006C65E9">
        <w:rPr>
          <w:rFonts w:ascii="Garamond" w:hAnsi="Garamond"/>
          <w:szCs w:val="24"/>
        </w:rPr>
        <w:t xml:space="preserve"> </w:t>
      </w:r>
      <w:r w:rsidRPr="006C65E9">
        <w:rPr>
          <w:rFonts w:ascii="Garamond" w:hAnsi="Garamond"/>
          <w:b/>
          <w:szCs w:val="24"/>
        </w:rPr>
        <w:t>Verebélyi Kincső</w:t>
      </w:r>
      <w:r w:rsidRPr="006C65E9">
        <w:rPr>
          <w:rFonts w:ascii="Garamond" w:hAnsi="Garamond"/>
          <w:szCs w:val="24"/>
        </w:rPr>
        <w:t xml:space="preserve">: </w:t>
      </w:r>
      <w:proofErr w:type="spellStart"/>
      <w:r w:rsidRPr="006C65E9">
        <w:rPr>
          <w:rFonts w:ascii="Garamond" w:hAnsi="Garamond"/>
          <w:szCs w:val="24"/>
        </w:rPr>
        <w:t>Róheim</w:t>
      </w:r>
      <w:proofErr w:type="spellEnd"/>
      <w:r w:rsidRPr="006C65E9">
        <w:rPr>
          <w:rFonts w:ascii="Garamond" w:hAnsi="Garamond"/>
          <w:szCs w:val="24"/>
        </w:rPr>
        <w:t xml:space="preserve"> Géza identitásai</w:t>
      </w:r>
    </w:p>
    <w:p w14:paraId="4E9CD72D" w14:textId="58EACB26" w:rsidR="00656534" w:rsidRPr="006C65E9" w:rsidRDefault="00656534" w:rsidP="00656534">
      <w:pPr>
        <w:rPr>
          <w:rFonts w:ascii="Garamond" w:hAnsi="Garamond"/>
          <w:szCs w:val="24"/>
        </w:rPr>
      </w:pPr>
      <w:r w:rsidRPr="006C65E9">
        <w:rPr>
          <w:rFonts w:ascii="Garamond" w:hAnsi="Garamond"/>
          <w:szCs w:val="24"/>
        </w:rPr>
        <w:t>1</w:t>
      </w:r>
      <w:r>
        <w:rPr>
          <w:rFonts w:ascii="Garamond" w:hAnsi="Garamond"/>
          <w:szCs w:val="24"/>
        </w:rPr>
        <w:t>4</w:t>
      </w:r>
      <w:r w:rsidRPr="006C65E9">
        <w:rPr>
          <w:rFonts w:ascii="Garamond" w:hAnsi="Garamond"/>
          <w:szCs w:val="24"/>
        </w:rPr>
        <w:t>.</w:t>
      </w:r>
      <w:r>
        <w:rPr>
          <w:rFonts w:ascii="Garamond" w:hAnsi="Garamond"/>
          <w:szCs w:val="24"/>
        </w:rPr>
        <w:t>20</w:t>
      </w:r>
      <w:r w:rsidRPr="006C65E9">
        <w:rPr>
          <w:rFonts w:ascii="Garamond" w:hAnsi="Garamond"/>
          <w:szCs w:val="24"/>
        </w:rPr>
        <w:t>–14</w:t>
      </w:r>
      <w:r>
        <w:rPr>
          <w:rFonts w:ascii="Garamond" w:hAnsi="Garamond"/>
          <w:szCs w:val="24"/>
        </w:rPr>
        <w:t>.4</w:t>
      </w:r>
      <w:r w:rsidRPr="006C65E9">
        <w:rPr>
          <w:rFonts w:ascii="Garamond" w:hAnsi="Garamond"/>
          <w:szCs w:val="24"/>
        </w:rPr>
        <w:t xml:space="preserve">0 </w:t>
      </w:r>
      <w:proofErr w:type="spellStart"/>
      <w:r w:rsidRPr="00BB5753">
        <w:rPr>
          <w:rFonts w:ascii="Garamond" w:hAnsi="Garamond"/>
          <w:b/>
          <w:szCs w:val="24"/>
        </w:rPr>
        <w:t>Chikány</w:t>
      </w:r>
      <w:proofErr w:type="spellEnd"/>
      <w:r w:rsidRPr="00BB5753">
        <w:rPr>
          <w:rFonts w:ascii="Garamond" w:hAnsi="Garamond"/>
          <w:b/>
          <w:szCs w:val="24"/>
        </w:rPr>
        <w:t xml:space="preserve"> Judit</w:t>
      </w:r>
      <w:r w:rsidRPr="006C65E9">
        <w:rPr>
          <w:rFonts w:ascii="Garamond" w:hAnsi="Garamond"/>
          <w:szCs w:val="24"/>
        </w:rPr>
        <w:t>: Pogány Péter néprajzi gyűjtései az 1940-es években</w:t>
      </w:r>
    </w:p>
    <w:p w14:paraId="71F7BC7A" w14:textId="7626E10C" w:rsidR="00656534" w:rsidRPr="006C65E9" w:rsidRDefault="00656534" w:rsidP="00656534">
      <w:pPr>
        <w:rPr>
          <w:rFonts w:ascii="Garamond" w:hAnsi="Garamond"/>
          <w:szCs w:val="24"/>
        </w:rPr>
      </w:pPr>
      <w:r w:rsidRPr="006C65E9">
        <w:rPr>
          <w:rFonts w:ascii="Garamond" w:hAnsi="Garamond"/>
          <w:szCs w:val="24"/>
        </w:rPr>
        <w:t>14</w:t>
      </w:r>
      <w:r>
        <w:rPr>
          <w:rFonts w:ascii="Garamond" w:hAnsi="Garamond"/>
          <w:szCs w:val="24"/>
        </w:rPr>
        <w:t>.4</w:t>
      </w:r>
      <w:r w:rsidRPr="006C65E9">
        <w:rPr>
          <w:rFonts w:ascii="Garamond" w:hAnsi="Garamond"/>
          <w:szCs w:val="24"/>
        </w:rPr>
        <w:t>0–</w:t>
      </w:r>
      <w:r>
        <w:rPr>
          <w:rFonts w:ascii="Garamond" w:hAnsi="Garamond"/>
          <w:szCs w:val="24"/>
        </w:rPr>
        <w:t>15.00</w:t>
      </w:r>
      <w:r w:rsidRPr="006C65E9">
        <w:rPr>
          <w:rFonts w:ascii="Garamond" w:hAnsi="Garamond"/>
          <w:szCs w:val="24"/>
        </w:rPr>
        <w:t xml:space="preserve"> </w:t>
      </w:r>
      <w:r w:rsidRPr="00BB5753">
        <w:rPr>
          <w:rFonts w:ascii="Garamond" w:hAnsi="Garamond"/>
          <w:b/>
          <w:szCs w:val="24"/>
        </w:rPr>
        <w:t>Filep Antal</w:t>
      </w:r>
      <w:r w:rsidRPr="006C65E9">
        <w:rPr>
          <w:rFonts w:ascii="Garamond" w:hAnsi="Garamond"/>
          <w:szCs w:val="24"/>
        </w:rPr>
        <w:t>: Kísérlet a tervszerű és módszeres magyar néprajzi kutatás megszervezésére a múltszázad negyvenes éveitől</w:t>
      </w:r>
    </w:p>
    <w:p w14:paraId="48067A13" w14:textId="3877D922" w:rsidR="00656534" w:rsidRPr="006C65E9" w:rsidRDefault="00656534" w:rsidP="00656534">
      <w:pPr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15.00</w:t>
      </w:r>
      <w:r w:rsidRPr="006C65E9">
        <w:rPr>
          <w:rFonts w:ascii="Garamond" w:hAnsi="Garamond"/>
          <w:szCs w:val="24"/>
        </w:rPr>
        <w:t>–</w:t>
      </w:r>
      <w:r>
        <w:rPr>
          <w:rFonts w:ascii="Garamond" w:hAnsi="Garamond"/>
          <w:szCs w:val="24"/>
        </w:rPr>
        <w:t>15.20</w:t>
      </w:r>
      <w:r w:rsidRPr="006C65E9">
        <w:rPr>
          <w:rFonts w:ascii="Garamond" w:hAnsi="Garamond"/>
          <w:szCs w:val="24"/>
        </w:rPr>
        <w:t xml:space="preserve"> </w:t>
      </w:r>
      <w:proofErr w:type="spellStart"/>
      <w:r w:rsidRPr="00BB5753">
        <w:rPr>
          <w:rFonts w:ascii="Garamond" w:hAnsi="Garamond"/>
          <w:b/>
          <w:szCs w:val="24"/>
        </w:rPr>
        <w:t>Ilyefalvi</w:t>
      </w:r>
      <w:proofErr w:type="spellEnd"/>
      <w:r w:rsidRPr="00BB5753">
        <w:rPr>
          <w:rFonts w:ascii="Garamond" w:hAnsi="Garamond"/>
          <w:b/>
          <w:szCs w:val="24"/>
        </w:rPr>
        <w:t xml:space="preserve"> Emese</w:t>
      </w:r>
      <w:r w:rsidRPr="006C65E9">
        <w:rPr>
          <w:rFonts w:ascii="Garamond" w:hAnsi="Garamond"/>
          <w:szCs w:val="24"/>
        </w:rPr>
        <w:t>: Együd Árpád Somogy megyei folklórkutató (1921–1983) kéziratos hagyatékának rendezése és digitalizálása</w:t>
      </w:r>
    </w:p>
    <w:p w14:paraId="3B85F827" w14:textId="26CABCFA" w:rsidR="00656534" w:rsidRPr="006C65E9" w:rsidRDefault="00656534" w:rsidP="00656534">
      <w:pPr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15.2</w:t>
      </w:r>
      <w:r w:rsidRPr="006C65E9">
        <w:rPr>
          <w:rFonts w:ascii="Garamond" w:hAnsi="Garamond"/>
          <w:szCs w:val="24"/>
        </w:rPr>
        <w:t>0–</w:t>
      </w:r>
      <w:r>
        <w:rPr>
          <w:rFonts w:ascii="Garamond" w:hAnsi="Garamond"/>
          <w:szCs w:val="24"/>
        </w:rPr>
        <w:t>15.40</w:t>
      </w:r>
      <w:r w:rsidRPr="006C65E9">
        <w:rPr>
          <w:rFonts w:ascii="Garamond" w:hAnsi="Garamond"/>
          <w:szCs w:val="24"/>
        </w:rPr>
        <w:t xml:space="preserve"> </w:t>
      </w:r>
      <w:r>
        <w:rPr>
          <w:rFonts w:ascii="Garamond" w:hAnsi="Garamond"/>
          <w:b/>
          <w:szCs w:val="24"/>
        </w:rPr>
        <w:t>Dani-</w:t>
      </w:r>
      <w:r w:rsidRPr="00BB5753">
        <w:rPr>
          <w:rFonts w:ascii="Garamond" w:hAnsi="Garamond"/>
          <w:b/>
          <w:szCs w:val="24"/>
        </w:rPr>
        <w:t>Ördög Dalma</w:t>
      </w:r>
      <w:r w:rsidRPr="006C65E9">
        <w:rPr>
          <w:rFonts w:ascii="Garamond" w:hAnsi="Garamond"/>
          <w:szCs w:val="24"/>
        </w:rPr>
        <w:t xml:space="preserve">: Dombóvári László Csokonyavisonta-Alexandra puszta egykori tanítója, népművelője, a </w:t>
      </w:r>
      <w:r w:rsidRPr="003C2B92">
        <w:rPr>
          <w:rFonts w:ascii="Garamond" w:hAnsi="Garamond"/>
          <w:i/>
          <w:szCs w:val="24"/>
        </w:rPr>
        <w:t>Csokonyavisonta, Rinyaújlak múltja és jelene</w:t>
      </w:r>
      <w:r w:rsidRPr="006C65E9">
        <w:rPr>
          <w:rFonts w:ascii="Garamond" w:hAnsi="Garamond"/>
          <w:szCs w:val="24"/>
        </w:rPr>
        <w:t xml:space="preserve"> címmel megjelent monográfia szerkesztője</w:t>
      </w:r>
    </w:p>
    <w:p w14:paraId="1D8DD46D" w14:textId="491CBFF0" w:rsidR="00656534" w:rsidRPr="006C65E9" w:rsidRDefault="00656534" w:rsidP="00656534">
      <w:pPr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15.40</w:t>
      </w:r>
      <w:r w:rsidRPr="006C65E9">
        <w:rPr>
          <w:rFonts w:ascii="Garamond" w:hAnsi="Garamond"/>
          <w:szCs w:val="24"/>
        </w:rPr>
        <w:t>–1</w:t>
      </w:r>
      <w:r>
        <w:rPr>
          <w:rFonts w:ascii="Garamond" w:hAnsi="Garamond"/>
          <w:szCs w:val="24"/>
        </w:rPr>
        <w:t>6.00</w:t>
      </w:r>
      <w:r w:rsidRPr="006C65E9">
        <w:rPr>
          <w:rFonts w:ascii="Garamond" w:hAnsi="Garamond"/>
          <w:szCs w:val="24"/>
        </w:rPr>
        <w:t xml:space="preserve"> vita</w:t>
      </w:r>
    </w:p>
    <w:p w14:paraId="37D74C69" w14:textId="599B39DA" w:rsidR="00656534" w:rsidRDefault="00656534" w:rsidP="006C65E9">
      <w:pPr>
        <w:rPr>
          <w:rFonts w:ascii="Garamond" w:hAnsi="Garamond"/>
          <w:szCs w:val="24"/>
        </w:rPr>
      </w:pPr>
    </w:p>
    <w:p w14:paraId="7FD6898D" w14:textId="6801B3E5" w:rsidR="009D6116" w:rsidRPr="006C65E9" w:rsidRDefault="009D6116" w:rsidP="006C65E9">
      <w:pPr>
        <w:rPr>
          <w:rFonts w:ascii="Garamond" w:hAnsi="Garamond"/>
          <w:szCs w:val="24"/>
        </w:rPr>
      </w:pPr>
      <w:r w:rsidRPr="006C65E9">
        <w:rPr>
          <w:rFonts w:ascii="Garamond" w:hAnsi="Garamond"/>
          <w:szCs w:val="24"/>
        </w:rPr>
        <w:t>1</w:t>
      </w:r>
      <w:r w:rsidR="006C65E9">
        <w:rPr>
          <w:rFonts w:ascii="Garamond" w:hAnsi="Garamond"/>
          <w:szCs w:val="24"/>
        </w:rPr>
        <w:t>6</w:t>
      </w:r>
      <w:r w:rsidRPr="006C65E9">
        <w:rPr>
          <w:rFonts w:ascii="Garamond" w:hAnsi="Garamond"/>
          <w:szCs w:val="24"/>
        </w:rPr>
        <w:t>.</w:t>
      </w:r>
      <w:r w:rsidR="006C65E9">
        <w:rPr>
          <w:rFonts w:ascii="Garamond" w:hAnsi="Garamond"/>
          <w:szCs w:val="24"/>
        </w:rPr>
        <w:t>0</w:t>
      </w:r>
      <w:r w:rsidRPr="006C65E9">
        <w:rPr>
          <w:rFonts w:ascii="Garamond" w:hAnsi="Garamond"/>
          <w:szCs w:val="24"/>
        </w:rPr>
        <w:t>0–1</w:t>
      </w:r>
      <w:r w:rsidR="006C65E9">
        <w:rPr>
          <w:rFonts w:ascii="Garamond" w:hAnsi="Garamond"/>
          <w:szCs w:val="24"/>
        </w:rPr>
        <w:t>6.2</w:t>
      </w:r>
      <w:r w:rsidRPr="006C65E9">
        <w:rPr>
          <w:rFonts w:ascii="Garamond" w:hAnsi="Garamond"/>
          <w:szCs w:val="24"/>
        </w:rPr>
        <w:t>0 kávészünet</w:t>
      </w:r>
    </w:p>
    <w:p w14:paraId="6467CFF2" w14:textId="77777777" w:rsidR="009D6116" w:rsidRPr="006C65E9" w:rsidRDefault="009D6116" w:rsidP="006C65E9">
      <w:pPr>
        <w:rPr>
          <w:rFonts w:ascii="Garamond" w:hAnsi="Garamond"/>
          <w:szCs w:val="24"/>
        </w:rPr>
      </w:pPr>
    </w:p>
    <w:p w14:paraId="7DA15C24" w14:textId="7F8A5BAC" w:rsidR="009D6116" w:rsidRPr="006C65E9" w:rsidRDefault="00304C46" w:rsidP="006C65E9">
      <w:pPr>
        <w:rPr>
          <w:rFonts w:ascii="Garamond" w:hAnsi="Garamond"/>
          <w:szCs w:val="24"/>
        </w:rPr>
      </w:pPr>
      <w:r w:rsidRPr="006C65E9">
        <w:rPr>
          <w:rFonts w:ascii="Garamond" w:hAnsi="Garamond"/>
          <w:szCs w:val="24"/>
        </w:rPr>
        <w:t>4</w:t>
      </w:r>
      <w:r w:rsidR="009D6116" w:rsidRPr="006C65E9">
        <w:rPr>
          <w:rFonts w:ascii="Garamond" w:hAnsi="Garamond"/>
          <w:szCs w:val="24"/>
        </w:rPr>
        <w:t>. szekció (elnök:</w:t>
      </w:r>
      <w:r w:rsidR="008E14E2">
        <w:rPr>
          <w:rFonts w:ascii="Garamond" w:hAnsi="Garamond"/>
          <w:szCs w:val="24"/>
        </w:rPr>
        <w:t xml:space="preserve"> </w:t>
      </w:r>
      <w:proofErr w:type="spellStart"/>
      <w:r w:rsidR="00D2575F">
        <w:rPr>
          <w:rFonts w:ascii="Garamond" w:hAnsi="Garamond"/>
          <w:szCs w:val="24"/>
        </w:rPr>
        <w:t>Czégényi</w:t>
      </w:r>
      <w:proofErr w:type="spellEnd"/>
      <w:r w:rsidR="00D2575F">
        <w:rPr>
          <w:rFonts w:ascii="Garamond" w:hAnsi="Garamond"/>
          <w:szCs w:val="24"/>
        </w:rPr>
        <w:t xml:space="preserve"> Dóra</w:t>
      </w:r>
      <w:r w:rsidR="009D6116" w:rsidRPr="006C65E9">
        <w:rPr>
          <w:rFonts w:ascii="Garamond" w:hAnsi="Garamond"/>
          <w:szCs w:val="24"/>
        </w:rPr>
        <w:t>)</w:t>
      </w:r>
    </w:p>
    <w:p w14:paraId="3258BA21" w14:textId="195464A7" w:rsidR="009D6116" w:rsidRPr="006C65E9" w:rsidRDefault="009D6116" w:rsidP="006C65E9">
      <w:pPr>
        <w:rPr>
          <w:rFonts w:ascii="Garamond" w:hAnsi="Garamond"/>
          <w:szCs w:val="24"/>
        </w:rPr>
      </w:pPr>
      <w:r w:rsidRPr="006C65E9">
        <w:rPr>
          <w:rFonts w:ascii="Garamond" w:hAnsi="Garamond"/>
          <w:szCs w:val="24"/>
        </w:rPr>
        <w:t>1</w:t>
      </w:r>
      <w:r w:rsidR="00BB5753">
        <w:rPr>
          <w:rFonts w:ascii="Garamond" w:hAnsi="Garamond"/>
          <w:szCs w:val="24"/>
        </w:rPr>
        <w:t>6.20–16.40</w:t>
      </w:r>
      <w:r w:rsidRPr="006C65E9">
        <w:rPr>
          <w:rFonts w:ascii="Garamond" w:hAnsi="Garamond"/>
          <w:szCs w:val="24"/>
        </w:rPr>
        <w:t xml:space="preserve"> </w:t>
      </w:r>
      <w:r w:rsidR="00656534">
        <w:rPr>
          <w:rFonts w:ascii="Garamond" w:hAnsi="Garamond"/>
          <w:b/>
          <w:szCs w:val="24"/>
        </w:rPr>
        <w:t>Papp Árpád</w:t>
      </w:r>
      <w:r w:rsidR="00656534">
        <w:rPr>
          <w:rFonts w:ascii="Garamond" w:hAnsi="Garamond"/>
          <w:szCs w:val="24"/>
        </w:rPr>
        <w:t xml:space="preserve">: A délvidéki néprajzi kutatástörténet </w:t>
      </w:r>
      <w:proofErr w:type="spellStart"/>
      <w:r w:rsidR="00656534">
        <w:rPr>
          <w:rFonts w:ascii="Garamond" w:hAnsi="Garamond"/>
          <w:szCs w:val="24"/>
        </w:rPr>
        <w:t>vs</w:t>
      </w:r>
      <w:proofErr w:type="spellEnd"/>
      <w:r w:rsidR="00656534">
        <w:rPr>
          <w:rFonts w:ascii="Garamond" w:hAnsi="Garamond"/>
          <w:szCs w:val="24"/>
        </w:rPr>
        <w:t xml:space="preserve"> tudománytörténet definiálásának problematikája</w:t>
      </w:r>
    </w:p>
    <w:p w14:paraId="10E950F1" w14:textId="3470DC4E" w:rsidR="009D6116" w:rsidRPr="006C65E9" w:rsidRDefault="00BB5753" w:rsidP="006C65E9">
      <w:pPr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16.40–17.0</w:t>
      </w:r>
      <w:r w:rsidR="009D6116" w:rsidRPr="006C65E9">
        <w:rPr>
          <w:rFonts w:ascii="Garamond" w:hAnsi="Garamond"/>
          <w:szCs w:val="24"/>
        </w:rPr>
        <w:t xml:space="preserve">0 </w:t>
      </w:r>
      <w:r w:rsidR="00656534">
        <w:rPr>
          <w:rFonts w:ascii="Garamond" w:hAnsi="Garamond"/>
          <w:b/>
          <w:szCs w:val="24"/>
        </w:rPr>
        <w:t>Cseri Miklós – Nagyné Batári Zsuzsanna</w:t>
      </w:r>
      <w:r w:rsidR="00656534">
        <w:rPr>
          <w:rFonts w:ascii="Garamond" w:hAnsi="Garamond"/>
          <w:szCs w:val="24"/>
        </w:rPr>
        <w:t>: A szabadtéri muzeológia oktatásának keretei</w:t>
      </w:r>
    </w:p>
    <w:p w14:paraId="61D2F5EE" w14:textId="5415E577" w:rsidR="009D6116" w:rsidRPr="006C65E9" w:rsidRDefault="00BB5753" w:rsidP="006C65E9">
      <w:pPr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17.00–17.20</w:t>
      </w:r>
      <w:r w:rsidR="009D6116" w:rsidRPr="006C65E9">
        <w:rPr>
          <w:rFonts w:ascii="Garamond" w:hAnsi="Garamond"/>
          <w:szCs w:val="24"/>
        </w:rPr>
        <w:t xml:space="preserve"> </w:t>
      </w:r>
      <w:r w:rsidR="00224DEA">
        <w:rPr>
          <w:rFonts w:ascii="Garamond" w:hAnsi="Garamond"/>
          <w:b/>
          <w:szCs w:val="24"/>
        </w:rPr>
        <w:t>Tompa-Horváth Iringó</w:t>
      </w:r>
      <w:r w:rsidR="00224DEA">
        <w:rPr>
          <w:rFonts w:ascii="Garamond" w:hAnsi="Garamond"/>
          <w:szCs w:val="24"/>
        </w:rPr>
        <w:t>: Az államhatárok tájközpontú néprajzi kutatásának magyarországi eredményei</w:t>
      </w:r>
      <w:r w:rsidR="00224DEA">
        <w:rPr>
          <w:rFonts w:ascii="Garamond" w:hAnsi="Garamond"/>
          <w:b/>
          <w:szCs w:val="24"/>
        </w:rPr>
        <w:t xml:space="preserve"> </w:t>
      </w:r>
    </w:p>
    <w:p w14:paraId="7D8A4CFC" w14:textId="137ECEDB" w:rsidR="00224DEA" w:rsidRDefault="00BB5753" w:rsidP="006C65E9">
      <w:pPr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lastRenderedPageBreak/>
        <w:t>17.20–18.00</w:t>
      </w:r>
      <w:r w:rsidR="009D6116" w:rsidRPr="006C65E9">
        <w:rPr>
          <w:rFonts w:ascii="Garamond" w:hAnsi="Garamond"/>
          <w:szCs w:val="24"/>
        </w:rPr>
        <w:t xml:space="preserve"> </w:t>
      </w:r>
      <w:proofErr w:type="spellStart"/>
      <w:r w:rsidR="00224DEA">
        <w:rPr>
          <w:rFonts w:ascii="Garamond" w:hAnsi="Garamond"/>
          <w:b/>
          <w:szCs w:val="24"/>
        </w:rPr>
        <w:t>Biernaczky</w:t>
      </w:r>
      <w:proofErr w:type="spellEnd"/>
      <w:r w:rsidR="00224DEA">
        <w:rPr>
          <w:rFonts w:ascii="Garamond" w:hAnsi="Garamond"/>
          <w:b/>
          <w:szCs w:val="24"/>
        </w:rPr>
        <w:t xml:space="preserve"> Szilárd</w:t>
      </w:r>
      <w:r w:rsidR="00224DEA">
        <w:rPr>
          <w:rFonts w:ascii="Garamond" w:hAnsi="Garamond"/>
          <w:szCs w:val="24"/>
        </w:rPr>
        <w:t>: A magyar afrikai tanulmányok tudománytörténetének történet</w:t>
      </w:r>
      <w:r w:rsidR="00224DEA">
        <w:rPr>
          <w:rFonts w:ascii="Garamond" w:hAnsi="Garamond"/>
          <w:b/>
          <w:szCs w:val="24"/>
        </w:rPr>
        <w:t xml:space="preserve"> </w:t>
      </w:r>
    </w:p>
    <w:p w14:paraId="75319721" w14:textId="02D267A1" w:rsidR="009D6116" w:rsidRPr="006C65E9" w:rsidRDefault="00224DEA" w:rsidP="006C65E9">
      <w:pPr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 xml:space="preserve">18.00–18.20 </w:t>
      </w:r>
      <w:proofErr w:type="spellStart"/>
      <w:r>
        <w:rPr>
          <w:rFonts w:ascii="Garamond" w:hAnsi="Garamond"/>
          <w:b/>
          <w:szCs w:val="24"/>
        </w:rPr>
        <w:t>Platthy</w:t>
      </w:r>
      <w:proofErr w:type="spellEnd"/>
      <w:r>
        <w:rPr>
          <w:rFonts w:ascii="Garamond" w:hAnsi="Garamond"/>
          <w:b/>
          <w:szCs w:val="24"/>
        </w:rPr>
        <w:t xml:space="preserve"> István</w:t>
      </w:r>
      <w:r>
        <w:rPr>
          <w:rFonts w:ascii="Garamond" w:hAnsi="Garamond"/>
          <w:szCs w:val="24"/>
        </w:rPr>
        <w:t>: A természet változásrendjére épülő évkörös rítusjátékok, ünnepek, mint a közösségfejlesztés eszközei. A népszokásokra épülő mentálhigiénés modell a Pécsi Gyermekotthonban</w:t>
      </w:r>
    </w:p>
    <w:p w14:paraId="6409814F" w14:textId="1FEC54EE" w:rsidR="009D6116" w:rsidRPr="006C65E9" w:rsidRDefault="009D6116" w:rsidP="006C65E9">
      <w:pPr>
        <w:rPr>
          <w:rFonts w:ascii="Garamond" w:hAnsi="Garamond"/>
          <w:szCs w:val="24"/>
        </w:rPr>
      </w:pPr>
      <w:r w:rsidRPr="006C65E9">
        <w:rPr>
          <w:rFonts w:ascii="Garamond" w:hAnsi="Garamond"/>
          <w:szCs w:val="24"/>
        </w:rPr>
        <w:t>1</w:t>
      </w:r>
      <w:r w:rsidR="00BB5753">
        <w:rPr>
          <w:rFonts w:ascii="Garamond" w:hAnsi="Garamond"/>
          <w:szCs w:val="24"/>
        </w:rPr>
        <w:t>8</w:t>
      </w:r>
      <w:r w:rsidRPr="006C65E9">
        <w:rPr>
          <w:rFonts w:ascii="Garamond" w:hAnsi="Garamond"/>
          <w:szCs w:val="24"/>
        </w:rPr>
        <w:t>.</w:t>
      </w:r>
      <w:r w:rsidR="00224DEA">
        <w:rPr>
          <w:rFonts w:ascii="Garamond" w:hAnsi="Garamond"/>
          <w:szCs w:val="24"/>
        </w:rPr>
        <w:t>2</w:t>
      </w:r>
      <w:r w:rsidR="00BB5753">
        <w:rPr>
          <w:rFonts w:ascii="Garamond" w:hAnsi="Garamond"/>
          <w:szCs w:val="24"/>
        </w:rPr>
        <w:t>0–18</w:t>
      </w:r>
      <w:r w:rsidR="00224DEA">
        <w:rPr>
          <w:rFonts w:ascii="Garamond" w:hAnsi="Garamond"/>
          <w:szCs w:val="24"/>
        </w:rPr>
        <w:t>.4</w:t>
      </w:r>
      <w:r w:rsidRPr="006C65E9">
        <w:rPr>
          <w:rFonts w:ascii="Garamond" w:hAnsi="Garamond"/>
          <w:szCs w:val="24"/>
        </w:rPr>
        <w:t>0 vita</w:t>
      </w:r>
    </w:p>
    <w:p w14:paraId="5BB28E5C" w14:textId="6F79B9E2" w:rsidR="009D6116" w:rsidRPr="006C65E9" w:rsidRDefault="00224DEA" w:rsidP="006C65E9">
      <w:pPr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18.4</w:t>
      </w:r>
      <w:r w:rsidR="00BB5753">
        <w:rPr>
          <w:rFonts w:ascii="Garamond" w:hAnsi="Garamond"/>
          <w:szCs w:val="24"/>
        </w:rPr>
        <w:t>0–18</w:t>
      </w:r>
      <w:r>
        <w:rPr>
          <w:rFonts w:ascii="Garamond" w:hAnsi="Garamond"/>
          <w:szCs w:val="24"/>
        </w:rPr>
        <w:t>.5</w:t>
      </w:r>
      <w:r w:rsidR="009D6116" w:rsidRPr="006C65E9">
        <w:rPr>
          <w:rFonts w:ascii="Garamond" w:hAnsi="Garamond"/>
          <w:szCs w:val="24"/>
        </w:rPr>
        <w:t>0 A konferencia szakmai programjának zárása (Keszeg Vilmos)</w:t>
      </w:r>
    </w:p>
    <w:p w14:paraId="6C0C5761" w14:textId="1E5C6756" w:rsidR="009D6116" w:rsidRDefault="009D6116" w:rsidP="006C65E9">
      <w:pPr>
        <w:rPr>
          <w:rFonts w:ascii="Garamond" w:hAnsi="Garamond"/>
          <w:szCs w:val="24"/>
        </w:rPr>
      </w:pPr>
    </w:p>
    <w:p w14:paraId="2A47E92B" w14:textId="77777777" w:rsidR="008B0C0D" w:rsidRPr="006C65E9" w:rsidRDefault="008B0C0D" w:rsidP="006C65E9">
      <w:pPr>
        <w:rPr>
          <w:rFonts w:ascii="Garamond" w:hAnsi="Garamond"/>
          <w:szCs w:val="24"/>
        </w:rPr>
      </w:pPr>
    </w:p>
    <w:sectPr w:rsidR="008B0C0D" w:rsidRPr="006C65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21CB2"/>
    <w:multiLevelType w:val="hybridMultilevel"/>
    <w:tmpl w:val="9C3088A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5E5503"/>
    <w:multiLevelType w:val="hybridMultilevel"/>
    <w:tmpl w:val="404642E4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2917E5"/>
    <w:multiLevelType w:val="hybridMultilevel"/>
    <w:tmpl w:val="894482C2"/>
    <w:lvl w:ilvl="0" w:tplc="040E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B72ACE"/>
    <w:multiLevelType w:val="hybridMultilevel"/>
    <w:tmpl w:val="070E19AA"/>
    <w:lvl w:ilvl="0" w:tplc="040E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6D09EF"/>
    <w:multiLevelType w:val="hybridMultilevel"/>
    <w:tmpl w:val="371A628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CA6812"/>
    <w:multiLevelType w:val="hybridMultilevel"/>
    <w:tmpl w:val="FB1AB2C6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A37D37"/>
    <w:multiLevelType w:val="hybridMultilevel"/>
    <w:tmpl w:val="DCB8316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25720E"/>
    <w:multiLevelType w:val="hybridMultilevel"/>
    <w:tmpl w:val="F63ABA1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E24140"/>
    <w:multiLevelType w:val="hybridMultilevel"/>
    <w:tmpl w:val="79EA943E"/>
    <w:lvl w:ilvl="0" w:tplc="040E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3"/>
  </w:num>
  <w:num w:numId="7">
    <w:abstractNumId w:val="2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946"/>
    <w:rsid w:val="00005EF0"/>
    <w:rsid w:val="000125DC"/>
    <w:rsid w:val="000A46D0"/>
    <w:rsid w:val="000E02BA"/>
    <w:rsid w:val="000F73FF"/>
    <w:rsid w:val="001D2EEA"/>
    <w:rsid w:val="00224DEA"/>
    <w:rsid w:val="00243A74"/>
    <w:rsid w:val="002831D3"/>
    <w:rsid w:val="00293968"/>
    <w:rsid w:val="002D5483"/>
    <w:rsid w:val="002F3FCC"/>
    <w:rsid w:val="002F5E8D"/>
    <w:rsid w:val="00304C46"/>
    <w:rsid w:val="00306444"/>
    <w:rsid w:val="0036410C"/>
    <w:rsid w:val="00385CB4"/>
    <w:rsid w:val="003C0D1B"/>
    <w:rsid w:val="003C2B92"/>
    <w:rsid w:val="003C6D54"/>
    <w:rsid w:val="004134B3"/>
    <w:rsid w:val="004F6A3E"/>
    <w:rsid w:val="00542C6C"/>
    <w:rsid w:val="00575FC6"/>
    <w:rsid w:val="005C5EB9"/>
    <w:rsid w:val="005D0EFB"/>
    <w:rsid w:val="00656534"/>
    <w:rsid w:val="0066096A"/>
    <w:rsid w:val="006C3146"/>
    <w:rsid w:val="006C65E9"/>
    <w:rsid w:val="00707946"/>
    <w:rsid w:val="00725F34"/>
    <w:rsid w:val="00747403"/>
    <w:rsid w:val="008004E1"/>
    <w:rsid w:val="008779D9"/>
    <w:rsid w:val="008854A3"/>
    <w:rsid w:val="008B0C0D"/>
    <w:rsid w:val="008C461F"/>
    <w:rsid w:val="008E14E2"/>
    <w:rsid w:val="00911F9B"/>
    <w:rsid w:val="009131FD"/>
    <w:rsid w:val="009169A4"/>
    <w:rsid w:val="00923C82"/>
    <w:rsid w:val="00987468"/>
    <w:rsid w:val="00996589"/>
    <w:rsid w:val="009A0A69"/>
    <w:rsid w:val="009B32AE"/>
    <w:rsid w:val="009D6116"/>
    <w:rsid w:val="009F3087"/>
    <w:rsid w:val="00A76F88"/>
    <w:rsid w:val="00A76FF1"/>
    <w:rsid w:val="00AE1C53"/>
    <w:rsid w:val="00B6352A"/>
    <w:rsid w:val="00B83011"/>
    <w:rsid w:val="00BB5753"/>
    <w:rsid w:val="00BC4D25"/>
    <w:rsid w:val="00BE4A7B"/>
    <w:rsid w:val="00C11F63"/>
    <w:rsid w:val="00C50E89"/>
    <w:rsid w:val="00C8241B"/>
    <w:rsid w:val="00CE63B0"/>
    <w:rsid w:val="00D2575F"/>
    <w:rsid w:val="00D666FB"/>
    <w:rsid w:val="00DE0DE4"/>
    <w:rsid w:val="00E0451A"/>
    <w:rsid w:val="00E34D3C"/>
    <w:rsid w:val="00E77445"/>
    <w:rsid w:val="00EF2AAB"/>
    <w:rsid w:val="00F65E9E"/>
    <w:rsid w:val="00F91C87"/>
    <w:rsid w:val="00F91FDC"/>
    <w:rsid w:val="00FB0D31"/>
    <w:rsid w:val="00FC366E"/>
    <w:rsid w:val="00FD5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60B7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hu-H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56534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A76FF1"/>
    <w:pPr>
      <w:ind w:left="720"/>
      <w:contextualSpacing/>
    </w:pPr>
  </w:style>
  <w:style w:type="table" w:styleId="Rcsostblzat">
    <w:name w:val="Table Grid"/>
    <w:basedOn w:val="Normltblzat"/>
    <w:uiPriority w:val="39"/>
    <w:rsid w:val="00385C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m">
    <w:name w:val="Title"/>
    <w:basedOn w:val="Norml"/>
    <w:link w:val="CmChar"/>
    <w:qFormat/>
    <w:rsid w:val="00FB0D31"/>
    <w:pPr>
      <w:keepNext/>
      <w:keepLines/>
      <w:jc w:val="center"/>
    </w:pPr>
    <w:rPr>
      <w:rFonts w:eastAsia="Times New Roman"/>
      <w:b/>
      <w:bCs/>
      <w:color w:val="000000"/>
      <w:sz w:val="36"/>
      <w:szCs w:val="36"/>
      <w:lang w:eastAsia="hu-HU"/>
    </w:rPr>
  </w:style>
  <w:style w:type="character" w:customStyle="1" w:styleId="CmChar">
    <w:name w:val="Cím Char"/>
    <w:basedOn w:val="Bekezdsalapbettpusa"/>
    <w:link w:val="Cm"/>
    <w:rsid w:val="00FB0D31"/>
    <w:rPr>
      <w:rFonts w:eastAsia="Times New Roman"/>
      <w:b/>
      <w:bCs/>
      <w:color w:val="000000"/>
      <w:sz w:val="36"/>
      <w:szCs w:val="36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C11F63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C11F63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C11F63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C11F63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C11F63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C11F6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11F63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uiPriority w:val="99"/>
    <w:semiHidden/>
    <w:unhideWhenUsed/>
    <w:rsid w:val="009169A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hu-H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56534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A76FF1"/>
    <w:pPr>
      <w:ind w:left="720"/>
      <w:contextualSpacing/>
    </w:pPr>
  </w:style>
  <w:style w:type="table" w:styleId="Rcsostblzat">
    <w:name w:val="Table Grid"/>
    <w:basedOn w:val="Normltblzat"/>
    <w:uiPriority w:val="39"/>
    <w:rsid w:val="00385C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m">
    <w:name w:val="Title"/>
    <w:basedOn w:val="Norml"/>
    <w:link w:val="CmChar"/>
    <w:qFormat/>
    <w:rsid w:val="00FB0D31"/>
    <w:pPr>
      <w:keepNext/>
      <w:keepLines/>
      <w:jc w:val="center"/>
    </w:pPr>
    <w:rPr>
      <w:rFonts w:eastAsia="Times New Roman"/>
      <w:b/>
      <w:bCs/>
      <w:color w:val="000000"/>
      <w:sz w:val="36"/>
      <w:szCs w:val="36"/>
      <w:lang w:eastAsia="hu-HU"/>
    </w:rPr>
  </w:style>
  <w:style w:type="character" w:customStyle="1" w:styleId="CmChar">
    <w:name w:val="Cím Char"/>
    <w:basedOn w:val="Bekezdsalapbettpusa"/>
    <w:link w:val="Cm"/>
    <w:rsid w:val="00FB0D31"/>
    <w:rPr>
      <w:rFonts w:eastAsia="Times New Roman"/>
      <w:b/>
      <w:bCs/>
      <w:color w:val="000000"/>
      <w:sz w:val="36"/>
      <w:szCs w:val="36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C11F63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C11F63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C11F63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C11F63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C11F63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C11F6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11F63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uiPriority w:val="99"/>
    <w:semiHidden/>
    <w:unhideWhenUsed/>
    <w:rsid w:val="009169A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5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6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29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14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2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0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17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teams.microsoft.com/l/team/19%3a-d92rk1QLs_EPTo_PYyDYD_iQV9x1ItLLAtwPVgq2Zs1%40thread.tacv2/conversations?groupId=06092c99-e47e-4362-9969-3fb57988aaa3&amp;tenantId=5a4863ed-40c8-4fd5-8298-fbfdb7f13095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2E8414-749F-477F-A1A9-16D587679D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766</Words>
  <Characters>4367</Characters>
  <Application>Microsoft Office Word</Application>
  <DocSecurity>4</DocSecurity>
  <Lines>36</Lines>
  <Paragraphs>10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Szakál Anna</dc:creator>
  <cp:lastModifiedBy>Erdélyi Múzeum Egyesület - Titkárság</cp:lastModifiedBy>
  <cp:revision>2</cp:revision>
  <dcterms:created xsi:type="dcterms:W3CDTF">2023-10-02T11:28:00Z</dcterms:created>
  <dcterms:modified xsi:type="dcterms:W3CDTF">2023-10-02T11:28:00Z</dcterms:modified>
</cp:coreProperties>
</file>